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24" w:rsidRDefault="00815724" w:rsidP="0081572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-319405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724" w:rsidRDefault="00815724" w:rsidP="0081572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815724" w:rsidRDefault="00815724" w:rsidP="00815724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>
        <w:rPr>
          <w:b/>
          <w:caps/>
        </w:rPr>
        <w:t xml:space="preserve">                                                                                             </w:t>
      </w:r>
    </w:p>
    <w:p w:rsidR="00815724" w:rsidRDefault="00815724" w:rsidP="00815724">
      <w:pPr>
        <w:jc w:val="center"/>
        <w:rPr>
          <w:b/>
          <w:sz w:val="27"/>
          <w:szCs w:val="27"/>
        </w:rPr>
      </w:pPr>
    </w:p>
    <w:p w:rsidR="00815724" w:rsidRDefault="00815724" w:rsidP="0081572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ДЕПУТАТОВ</w:t>
      </w:r>
    </w:p>
    <w:p w:rsidR="00815724" w:rsidRDefault="00815724" w:rsidP="0081572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ШАТАЛОВСКОГО</w:t>
      </w:r>
      <w:r>
        <w:rPr>
          <w:b/>
          <w:sz w:val="27"/>
          <w:szCs w:val="27"/>
        </w:rPr>
        <w:t xml:space="preserve"> СЕЛЬСКОГО ПОСЕЛЕНИЯ</w:t>
      </w:r>
    </w:p>
    <w:p w:rsidR="00815724" w:rsidRDefault="00815724" w:rsidP="0081572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ПОЧИНКОВСКОГО РАЙОНА СМОЛЕНСКОЙ ОБЛАСТИ</w:t>
      </w:r>
    </w:p>
    <w:p w:rsidR="00815724" w:rsidRDefault="00815724" w:rsidP="00815724">
      <w:pPr>
        <w:jc w:val="center"/>
        <w:rPr>
          <w:b/>
          <w:sz w:val="27"/>
          <w:szCs w:val="27"/>
        </w:rPr>
      </w:pPr>
    </w:p>
    <w:p w:rsidR="00815724" w:rsidRDefault="00815724" w:rsidP="00815724">
      <w:pPr>
        <w:jc w:val="center"/>
      </w:pPr>
      <w:r>
        <w:rPr>
          <w:b/>
          <w:sz w:val="27"/>
          <w:szCs w:val="27"/>
        </w:rPr>
        <w:t>Р Е Ш Е Н И Е</w:t>
      </w:r>
    </w:p>
    <w:p w:rsidR="00815724" w:rsidRDefault="00815724" w:rsidP="00815724">
      <w:pPr>
        <w:tabs>
          <w:tab w:val="left" w:pos="9072"/>
        </w:tabs>
      </w:pPr>
    </w:p>
    <w:p w:rsidR="00815724" w:rsidRDefault="00815724" w:rsidP="00815724">
      <w:pPr>
        <w:tabs>
          <w:tab w:val="left" w:pos="9072"/>
        </w:tabs>
      </w:pPr>
      <w:proofErr w:type="gramStart"/>
      <w:r>
        <w:t xml:space="preserve">от  </w:t>
      </w:r>
      <w:r>
        <w:t>18</w:t>
      </w:r>
      <w:proofErr w:type="gramEnd"/>
      <w:r>
        <w:t xml:space="preserve"> ноября 2022 года                                                    № 42</w:t>
      </w:r>
    </w:p>
    <w:p w:rsidR="00815724" w:rsidRDefault="00815724" w:rsidP="00815724">
      <w:pPr>
        <w:pStyle w:val="ConsPlusNormal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5724" w:rsidRDefault="00815724" w:rsidP="00815724">
      <w:pPr>
        <w:pStyle w:val="ConsPlusNormal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решение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Шаталовского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Починковского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="00A37DB1">
        <w:rPr>
          <w:rFonts w:ascii="Times New Roman" w:hAnsi="Times New Roman" w:cs="Times New Roman"/>
          <w:sz w:val="28"/>
          <w:szCs w:val="28"/>
        </w:rPr>
        <w:t>26.07.2019 № 27</w:t>
      </w:r>
    </w:p>
    <w:p w:rsidR="00815724" w:rsidRDefault="00815724" w:rsidP="00815724">
      <w:pPr>
        <w:jc w:val="both"/>
        <w:rPr>
          <w:szCs w:val="28"/>
        </w:rPr>
      </w:pPr>
    </w:p>
    <w:p w:rsidR="00815724" w:rsidRDefault="00815724" w:rsidP="00815724">
      <w:pPr>
        <w:jc w:val="both"/>
        <w:rPr>
          <w:szCs w:val="28"/>
        </w:rPr>
      </w:pPr>
    </w:p>
    <w:p w:rsidR="00815724" w:rsidRDefault="00815724" w:rsidP="00815724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от «06» октября 2003 года № 131-ФЗ «Об общих принципах организации местного самоуправления в Российской Федерации», </w:t>
      </w:r>
      <w:r>
        <w:rPr>
          <w:bCs/>
          <w:szCs w:val="28"/>
        </w:rPr>
        <w:t xml:space="preserve">Уставом </w:t>
      </w:r>
      <w:r>
        <w:rPr>
          <w:bCs/>
          <w:szCs w:val="28"/>
        </w:rPr>
        <w:t>Шаталовского</w:t>
      </w:r>
      <w:r>
        <w:rPr>
          <w:bCs/>
          <w:szCs w:val="28"/>
        </w:rPr>
        <w:t xml:space="preserve"> сельского поселения Починковского района Смоленской области, </w:t>
      </w:r>
    </w:p>
    <w:p w:rsidR="00815724" w:rsidRDefault="00815724" w:rsidP="00815724">
      <w:pPr>
        <w:ind w:firstLine="709"/>
        <w:jc w:val="both"/>
      </w:pPr>
      <w:r>
        <w:rPr>
          <w:bCs/>
          <w:szCs w:val="28"/>
        </w:rPr>
        <w:t xml:space="preserve">Совет депутатов </w:t>
      </w:r>
      <w:r>
        <w:rPr>
          <w:bCs/>
          <w:szCs w:val="28"/>
        </w:rPr>
        <w:t>Шаталовского</w:t>
      </w:r>
      <w:r>
        <w:rPr>
          <w:bCs/>
          <w:szCs w:val="28"/>
        </w:rPr>
        <w:t xml:space="preserve"> сельского поселения Починковского района Смоленской области</w:t>
      </w:r>
    </w:p>
    <w:p w:rsidR="00815724" w:rsidRDefault="00815724" w:rsidP="00815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724" w:rsidRDefault="00815724" w:rsidP="0081572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15724" w:rsidRDefault="00815724" w:rsidP="00815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724" w:rsidRDefault="00815724" w:rsidP="0081572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Внести изменение в решение Совета депутатов </w:t>
      </w:r>
      <w:r>
        <w:rPr>
          <w:bCs/>
          <w:szCs w:val="28"/>
        </w:rPr>
        <w:t xml:space="preserve">Шаталовского </w:t>
      </w:r>
      <w:r>
        <w:rPr>
          <w:color w:val="000000"/>
        </w:rPr>
        <w:t xml:space="preserve">сельского поселения Починковского района Смоленской области </w:t>
      </w:r>
      <w:r>
        <w:rPr>
          <w:szCs w:val="28"/>
        </w:rPr>
        <w:t xml:space="preserve">от </w:t>
      </w:r>
      <w:r w:rsidR="00A37DB1">
        <w:rPr>
          <w:szCs w:val="28"/>
        </w:rPr>
        <w:t>26.07.2019 № 27</w:t>
      </w:r>
      <w:r w:rsidRPr="00A37DB1">
        <w:t xml:space="preserve"> </w:t>
      </w:r>
      <w:r>
        <w:rPr>
          <w:color w:val="000000"/>
        </w:rPr>
        <w:t>«</w:t>
      </w:r>
      <w:r>
        <w:rPr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>
        <w:rPr>
          <w:szCs w:val="28"/>
        </w:rPr>
        <w:t>Шаталовском</w:t>
      </w:r>
      <w:proofErr w:type="spellEnd"/>
      <w:r>
        <w:rPr>
          <w:szCs w:val="28"/>
        </w:rPr>
        <w:t xml:space="preserve"> </w:t>
      </w:r>
      <w:r>
        <w:rPr>
          <w:szCs w:val="28"/>
        </w:rPr>
        <w:t>сельском поселении Починковского района Смоленской области</w:t>
      </w:r>
      <w:r>
        <w:rPr>
          <w:color w:val="000000"/>
        </w:rPr>
        <w:t xml:space="preserve">» (в редакции решения Совета депутатов </w:t>
      </w:r>
      <w:r>
        <w:rPr>
          <w:bCs/>
          <w:szCs w:val="28"/>
        </w:rPr>
        <w:t>Шаталовского</w:t>
      </w:r>
      <w:r>
        <w:rPr>
          <w:bCs/>
          <w:szCs w:val="28"/>
        </w:rPr>
        <w:t xml:space="preserve"> </w:t>
      </w:r>
      <w:r>
        <w:rPr>
          <w:color w:val="000000"/>
        </w:rPr>
        <w:t xml:space="preserve">сельского поселения Починковского района Смоленской области </w:t>
      </w:r>
      <w:r>
        <w:rPr>
          <w:szCs w:val="28"/>
        </w:rPr>
        <w:t xml:space="preserve">от </w:t>
      </w:r>
      <w:r w:rsidR="00A37DB1">
        <w:t>28.09.2020 № 36),</w:t>
      </w:r>
      <w:bookmarkStart w:id="0" w:name="_GoBack"/>
      <w:bookmarkEnd w:id="0"/>
      <w:r w:rsidRPr="00A37DB1">
        <w:t xml:space="preserve"> </w:t>
      </w:r>
      <w:r>
        <w:rPr>
          <w:color w:val="000000"/>
        </w:rPr>
        <w:t xml:space="preserve">дополнив Положение </w:t>
      </w:r>
      <w:r>
        <w:rPr>
          <w:szCs w:val="28"/>
        </w:rPr>
        <w:t xml:space="preserve">о порядке организации и проведения публичных слушаний и общественных обсуждений в </w:t>
      </w:r>
      <w:proofErr w:type="spellStart"/>
      <w:r>
        <w:rPr>
          <w:szCs w:val="28"/>
        </w:rPr>
        <w:t>Шаталовском</w:t>
      </w:r>
      <w:proofErr w:type="spellEnd"/>
      <w:r>
        <w:rPr>
          <w:szCs w:val="28"/>
        </w:rPr>
        <w:t xml:space="preserve"> сельском поселении Починковского района Смоленской области</w:t>
      </w:r>
      <w:r>
        <w:rPr>
          <w:color w:val="000000"/>
        </w:rPr>
        <w:t xml:space="preserve"> пунктом 1.10 следующего содержания:</w:t>
      </w:r>
    </w:p>
    <w:p w:rsidR="00815724" w:rsidRDefault="00815724" w:rsidP="0081572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«1.10. </w:t>
      </w:r>
      <w:r>
        <w:rPr>
          <w:color w:val="000000"/>
          <w:szCs w:val="28"/>
        </w:rPr>
        <w:t xml:space="preserve">Для размещения материалов и информации о публичных слушаниях, </w:t>
      </w:r>
      <w:r>
        <w:rPr>
          <w:szCs w:val="28"/>
        </w:rPr>
        <w:t>заблаговременного оповещения жителей муниципального образования о времени и месте проведения публичных слушаний, заблаговременного ознакомления с проектом муниципального правового акта, вынесенного на публичные слушания</w:t>
      </w:r>
      <w:r>
        <w:rPr>
          <w:color w:val="000000"/>
          <w:szCs w:val="28"/>
        </w:rPr>
        <w:t xml:space="preserve">, обеспечения возможности </w:t>
      </w:r>
      <w:r>
        <w:rPr>
          <w:color w:val="000000"/>
          <w:szCs w:val="28"/>
        </w:rPr>
        <w:lastRenderedPageBreak/>
        <w:t>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настоящего Положения устанавливается Правительством Российской Федерации.</w:t>
      </w:r>
      <w:r>
        <w:rPr>
          <w:color w:val="000000"/>
        </w:rPr>
        <w:t>».</w:t>
      </w:r>
    </w:p>
    <w:p w:rsidR="00815724" w:rsidRDefault="00815724" w:rsidP="0081572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>
        <w:rPr>
          <w:szCs w:val="28"/>
        </w:rPr>
        <w:t xml:space="preserve">Настоящее решение разместить </w:t>
      </w:r>
      <w:r>
        <w:t xml:space="preserve">в информационно-телекоммуникационной сети «Интернет» на официальном сайте Администрации </w:t>
      </w:r>
      <w:r>
        <w:rPr>
          <w:bCs/>
          <w:szCs w:val="28"/>
        </w:rPr>
        <w:t>Шаталовского</w:t>
      </w:r>
      <w:r>
        <w:rPr>
          <w:bCs/>
          <w:szCs w:val="28"/>
        </w:rPr>
        <w:t xml:space="preserve"> </w:t>
      </w:r>
      <w:r>
        <w:t>сельского поселения Починковского района Смоленской области.</w:t>
      </w:r>
    </w:p>
    <w:p w:rsidR="00815724" w:rsidRDefault="00815724" w:rsidP="00815724">
      <w:pPr>
        <w:ind w:firstLine="709"/>
        <w:rPr>
          <w:szCs w:val="28"/>
        </w:rPr>
      </w:pPr>
    </w:p>
    <w:p w:rsidR="00815724" w:rsidRDefault="00815724" w:rsidP="00815724">
      <w:pPr>
        <w:ind w:firstLine="709"/>
        <w:rPr>
          <w:szCs w:val="28"/>
        </w:rPr>
      </w:pPr>
    </w:p>
    <w:p w:rsidR="00815724" w:rsidRDefault="00815724" w:rsidP="00815724">
      <w:pPr>
        <w:ind w:firstLine="709"/>
        <w:rPr>
          <w:szCs w:val="28"/>
        </w:rPr>
      </w:pPr>
    </w:p>
    <w:p w:rsidR="00815724" w:rsidRDefault="00815724" w:rsidP="00815724">
      <w:pPr>
        <w:ind w:right="-1"/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815724" w:rsidRDefault="00815724" w:rsidP="00815724">
      <w:pPr>
        <w:ind w:right="-1"/>
        <w:jc w:val="both"/>
        <w:rPr>
          <w:szCs w:val="28"/>
        </w:rPr>
      </w:pPr>
      <w:r>
        <w:rPr>
          <w:szCs w:val="28"/>
        </w:rPr>
        <w:t xml:space="preserve">Шаталовского </w:t>
      </w:r>
      <w:r>
        <w:rPr>
          <w:szCs w:val="28"/>
        </w:rPr>
        <w:t>сельского поселения</w:t>
      </w:r>
    </w:p>
    <w:p w:rsidR="00815724" w:rsidRDefault="00815724" w:rsidP="00815724">
      <w:pPr>
        <w:jc w:val="both"/>
      </w:pPr>
      <w:r>
        <w:rPr>
          <w:szCs w:val="28"/>
        </w:rPr>
        <w:t xml:space="preserve">Починковского района Смоленской области                                     </w:t>
      </w:r>
      <w:r>
        <w:rPr>
          <w:szCs w:val="28"/>
        </w:rPr>
        <w:t>О.Н. Бачурина</w:t>
      </w:r>
    </w:p>
    <w:p w:rsidR="00BA509A" w:rsidRDefault="00BA509A"/>
    <w:sectPr w:rsidR="00BA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835F0"/>
    <w:multiLevelType w:val="hybridMultilevel"/>
    <w:tmpl w:val="27A07934"/>
    <w:lvl w:ilvl="0" w:tplc="A2A2BF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8"/>
    <w:rsid w:val="00815724"/>
    <w:rsid w:val="00A37DB1"/>
    <w:rsid w:val="00BA509A"/>
    <w:rsid w:val="00F3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69A0"/>
  <w15:chartTrackingRefBased/>
  <w15:docId w15:val="{CF124FB1-2D1D-47F1-A823-B923950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5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2022-11-24T06:26:00Z</cp:lastPrinted>
  <dcterms:created xsi:type="dcterms:W3CDTF">2022-11-24T06:09:00Z</dcterms:created>
  <dcterms:modified xsi:type="dcterms:W3CDTF">2022-11-24T06:27:00Z</dcterms:modified>
</cp:coreProperties>
</file>