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56" w:rsidRDefault="00CF3D56" w:rsidP="00CF3D56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CF3D56" w:rsidRDefault="00CF3D56" w:rsidP="00CF3D56">
      <w:pPr>
        <w:jc w:val="center"/>
        <w:rPr>
          <w:b/>
          <w:sz w:val="18"/>
          <w:szCs w:val="1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205D1D">
        <w:rPr>
          <w:sz w:val="28"/>
          <w:szCs w:val="28"/>
        </w:rPr>
        <w:t>2</w:t>
      </w:r>
      <w:r w:rsidR="000475D3">
        <w:rPr>
          <w:sz w:val="28"/>
          <w:szCs w:val="28"/>
        </w:rPr>
        <w:t>7</w:t>
      </w:r>
      <w:r w:rsidR="00151417">
        <w:rPr>
          <w:sz w:val="28"/>
          <w:szCs w:val="28"/>
        </w:rPr>
        <w:t xml:space="preserve"> </w:t>
      </w:r>
      <w:proofErr w:type="gramStart"/>
      <w:r w:rsidR="00576AA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</w:t>
      </w:r>
      <w:r w:rsidR="00AD74D8">
        <w:rPr>
          <w:sz w:val="28"/>
          <w:szCs w:val="28"/>
        </w:rPr>
        <w:t>2</w:t>
      </w:r>
      <w:r w:rsidR="00D3122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                           </w:t>
      </w:r>
      <w:r w:rsidR="007B7D7B">
        <w:rPr>
          <w:sz w:val="28"/>
          <w:szCs w:val="28"/>
        </w:rPr>
        <w:t xml:space="preserve">                            </w:t>
      </w:r>
      <w:r w:rsidR="00AD74D8">
        <w:rPr>
          <w:sz w:val="28"/>
          <w:szCs w:val="28"/>
        </w:rPr>
        <w:t xml:space="preserve">№ </w:t>
      </w:r>
      <w:r w:rsidR="00205D1D">
        <w:rPr>
          <w:sz w:val="28"/>
          <w:szCs w:val="28"/>
        </w:rPr>
        <w:t>3</w:t>
      </w:r>
      <w:r w:rsidR="000475D3">
        <w:rPr>
          <w:sz w:val="28"/>
          <w:szCs w:val="28"/>
        </w:rPr>
        <w:t>1</w:t>
      </w:r>
    </w:p>
    <w:p w:rsidR="00CF3D56" w:rsidRDefault="00CF3D56" w:rsidP="00CF3D56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д.Шаталово</w:t>
      </w:r>
    </w:p>
    <w:p w:rsidR="00CF3D56" w:rsidRDefault="00CF3D56" w:rsidP="00CF3D56">
      <w:pPr>
        <w:framePr w:hSpace="141" w:wrap="auto" w:vAnchor="text" w:hAnchor="page" w:x="5836" w:y="1"/>
        <w:jc w:val="center"/>
        <w:rPr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CF3D56" w:rsidRDefault="00CF3D56" w:rsidP="00CF3D56">
      <w:pPr>
        <w:pStyle w:val="5"/>
      </w:pPr>
    </w:p>
    <w:tbl>
      <w:tblPr>
        <w:tblStyle w:val="a5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CF3D56" w:rsidTr="00E909D5">
        <w:trPr>
          <w:trHeight w:val="2118"/>
        </w:trPr>
        <w:tc>
          <w:tcPr>
            <w:tcW w:w="5353" w:type="dxa"/>
            <w:hideMark/>
          </w:tcPr>
          <w:p w:rsidR="00D31227" w:rsidRDefault="00CF3D56" w:rsidP="000475D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31227">
              <w:rPr>
                <w:sz w:val="28"/>
                <w:szCs w:val="28"/>
              </w:rPr>
              <w:t xml:space="preserve">внесении изменений в </w:t>
            </w:r>
            <w:r w:rsidR="000475D3">
              <w:rPr>
                <w:sz w:val="28"/>
                <w:szCs w:val="28"/>
              </w:rPr>
              <w:t>п</w:t>
            </w:r>
            <w:r w:rsidR="00D31227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D31227">
              <w:rPr>
                <w:sz w:val="28"/>
                <w:szCs w:val="28"/>
              </w:rPr>
              <w:t xml:space="preserve">Администрации </w:t>
            </w:r>
            <w:r w:rsidR="000475D3">
              <w:rPr>
                <w:sz w:val="28"/>
                <w:szCs w:val="28"/>
              </w:rPr>
              <w:t>Шаталовского</w:t>
            </w:r>
            <w:r w:rsidR="00D31227">
              <w:rPr>
                <w:sz w:val="28"/>
                <w:szCs w:val="28"/>
              </w:rPr>
              <w:t xml:space="preserve"> </w:t>
            </w:r>
            <w:r w:rsidR="000475D3">
              <w:rPr>
                <w:sz w:val="28"/>
                <w:szCs w:val="28"/>
              </w:rPr>
              <w:t xml:space="preserve"> </w:t>
            </w:r>
            <w:r w:rsidR="00D31227">
              <w:rPr>
                <w:sz w:val="28"/>
                <w:szCs w:val="28"/>
              </w:rPr>
              <w:t xml:space="preserve"> сельского поселения Починковского района Смоленской области №</w:t>
            </w:r>
            <w:r w:rsidR="000475D3">
              <w:rPr>
                <w:sz w:val="28"/>
                <w:szCs w:val="28"/>
              </w:rPr>
              <w:t xml:space="preserve"> 19</w:t>
            </w:r>
            <w:r w:rsidR="00D31227">
              <w:rPr>
                <w:sz w:val="28"/>
                <w:szCs w:val="28"/>
              </w:rPr>
              <w:t xml:space="preserve"> от </w:t>
            </w:r>
            <w:r w:rsidR="000475D3">
              <w:rPr>
                <w:sz w:val="28"/>
                <w:szCs w:val="28"/>
              </w:rPr>
              <w:t>15.04.2019</w:t>
            </w:r>
            <w:r w:rsidR="00576AA9">
              <w:rPr>
                <w:sz w:val="28"/>
                <w:szCs w:val="28"/>
              </w:rPr>
              <w:t xml:space="preserve"> «О </w:t>
            </w:r>
            <w:r w:rsidR="000475D3">
              <w:rPr>
                <w:sz w:val="28"/>
                <w:szCs w:val="28"/>
              </w:rPr>
              <w:t xml:space="preserve">введении </w:t>
            </w:r>
            <w:r w:rsidR="00205D1D">
              <w:rPr>
                <w:sz w:val="28"/>
                <w:szCs w:val="28"/>
              </w:rPr>
              <w:t xml:space="preserve">нумерации </w:t>
            </w:r>
            <w:r w:rsidR="000475D3">
              <w:rPr>
                <w:sz w:val="28"/>
                <w:szCs w:val="28"/>
              </w:rPr>
              <w:t xml:space="preserve"> </w:t>
            </w:r>
            <w:r w:rsidR="00205D1D">
              <w:rPr>
                <w:sz w:val="28"/>
                <w:szCs w:val="28"/>
              </w:rPr>
              <w:t xml:space="preserve">домов и других </w:t>
            </w:r>
            <w:r w:rsidR="000475D3">
              <w:rPr>
                <w:sz w:val="28"/>
                <w:szCs w:val="28"/>
              </w:rPr>
              <w:t xml:space="preserve">строений на </w:t>
            </w:r>
            <w:r w:rsidR="00205D1D">
              <w:rPr>
                <w:sz w:val="28"/>
                <w:szCs w:val="28"/>
              </w:rPr>
              <w:t>территори</w:t>
            </w:r>
            <w:r w:rsidR="000475D3">
              <w:rPr>
                <w:sz w:val="28"/>
                <w:szCs w:val="28"/>
              </w:rPr>
              <w:t>и</w:t>
            </w:r>
            <w:r w:rsidR="00205D1D">
              <w:rPr>
                <w:sz w:val="28"/>
                <w:szCs w:val="28"/>
              </w:rPr>
              <w:t xml:space="preserve"> </w:t>
            </w:r>
            <w:r w:rsidR="000475D3">
              <w:rPr>
                <w:sz w:val="28"/>
                <w:szCs w:val="28"/>
              </w:rPr>
              <w:t>д. Дмитриевка Шаталовского</w:t>
            </w:r>
            <w:r w:rsidR="00205D1D">
              <w:rPr>
                <w:sz w:val="28"/>
                <w:szCs w:val="28"/>
              </w:rPr>
              <w:t xml:space="preserve"> сельского</w:t>
            </w:r>
            <w:r w:rsidR="00576AA9">
              <w:rPr>
                <w:sz w:val="28"/>
                <w:szCs w:val="28"/>
              </w:rPr>
              <w:t xml:space="preserve"> поселения Починковского района Смоленской области»</w:t>
            </w:r>
          </w:p>
        </w:tc>
      </w:tr>
    </w:tbl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3D56" w:rsidRDefault="00CF3D56" w:rsidP="00CF3D56">
      <w:pPr>
        <w:rPr>
          <w:sz w:val="28"/>
          <w:szCs w:val="24"/>
        </w:rPr>
      </w:pPr>
    </w:p>
    <w:p w:rsidR="00CF3D56" w:rsidRDefault="00CF3D56" w:rsidP="00CF3D56">
      <w:pPr>
        <w:jc w:val="both"/>
        <w:rPr>
          <w:sz w:val="28"/>
        </w:rPr>
      </w:pPr>
      <w:r>
        <w:rPr>
          <w:sz w:val="28"/>
        </w:rPr>
        <w:tab/>
      </w:r>
    </w:p>
    <w:p w:rsidR="00CF3D56" w:rsidRDefault="00CF3D56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D31227" w:rsidRDefault="00D31227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</w:p>
    <w:p w:rsidR="00D31227" w:rsidRDefault="00D31227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</w:p>
    <w:p w:rsidR="00D31227" w:rsidRDefault="00D31227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</w:p>
    <w:p w:rsidR="00D31227" w:rsidRDefault="00D31227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</w:p>
    <w:p w:rsidR="00D31227" w:rsidRDefault="00D31227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</w:p>
    <w:p w:rsidR="00576AA9" w:rsidRDefault="00576AA9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</w:p>
    <w:p w:rsidR="00CF3D56" w:rsidRDefault="007B29BC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  <w:r w:rsidRPr="00C72D6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Правительства Российской Федерации от 19.11.2014 года №1221 «Об утверждении правил присвоения, изме</w:t>
      </w:r>
      <w:r w:rsidR="000475D3">
        <w:rPr>
          <w:sz w:val="28"/>
          <w:szCs w:val="28"/>
        </w:rPr>
        <w:t xml:space="preserve">нения и аннулирования адресов», </w:t>
      </w:r>
      <w:r w:rsidR="00CF3D56">
        <w:rPr>
          <w:sz w:val="28"/>
          <w:szCs w:val="28"/>
        </w:rPr>
        <w:t>Устава Шаталовского сельского поселения Починковс</w:t>
      </w:r>
      <w:r>
        <w:rPr>
          <w:sz w:val="28"/>
          <w:szCs w:val="28"/>
        </w:rPr>
        <w:t>кого района Смоленской области</w:t>
      </w:r>
    </w:p>
    <w:p w:rsidR="00205D1D" w:rsidRDefault="007B29BC" w:rsidP="00CF3D56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F3D56" w:rsidRDefault="007B29BC" w:rsidP="00CF3D56">
      <w:pPr>
        <w:ind w:right="-143"/>
        <w:jc w:val="both"/>
        <w:rPr>
          <w:sz w:val="28"/>
          <w:szCs w:val="28"/>
        </w:rPr>
      </w:pP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CF3D56" w:rsidRPr="007B29BC">
        <w:rPr>
          <w:sz w:val="28"/>
          <w:szCs w:val="28"/>
        </w:rPr>
        <w:t>:</w:t>
      </w:r>
    </w:p>
    <w:p w:rsidR="007B29BC" w:rsidRPr="007B29BC" w:rsidRDefault="007B29BC" w:rsidP="00CF3D56">
      <w:pPr>
        <w:ind w:right="-143"/>
        <w:jc w:val="both"/>
        <w:rPr>
          <w:sz w:val="28"/>
          <w:szCs w:val="28"/>
        </w:rPr>
      </w:pPr>
    </w:p>
    <w:p w:rsidR="000475D3" w:rsidRDefault="00CF3D56" w:rsidP="000475D3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1227" w:rsidRPr="00D31227">
        <w:rPr>
          <w:sz w:val="28"/>
          <w:szCs w:val="28"/>
        </w:rPr>
        <w:t xml:space="preserve"> </w:t>
      </w:r>
      <w:r w:rsidR="000475D3" w:rsidRPr="00576AA9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r w:rsidR="000475D3" w:rsidRPr="00D31227">
        <w:rPr>
          <w:rFonts w:ascii="Times New Roman" w:eastAsia="Times New Roman" w:hAnsi="Times New Roman" w:cs="Calibri"/>
          <w:sz w:val="28"/>
          <w:szCs w:val="28"/>
          <w:lang w:eastAsia="ar-SA"/>
        </w:rPr>
        <w:t>нес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т</w:t>
      </w:r>
      <w:r w:rsidR="000475D3" w:rsidRPr="00D31227">
        <w:rPr>
          <w:rFonts w:ascii="Times New Roman" w:eastAsia="Times New Roman" w:hAnsi="Times New Roman" w:cs="Calibri"/>
          <w:sz w:val="28"/>
          <w:szCs w:val="28"/>
          <w:lang w:eastAsia="ar-SA"/>
        </w:rPr>
        <w:t>и изменени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0475D3" w:rsidRPr="00D312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r w:rsidR="000475D3" w:rsidRPr="00D312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остановление 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475D3" w:rsidRPr="00576AA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Администр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ации </w:t>
      </w:r>
      <w:r w:rsidR="000475D3" w:rsidRPr="00576AA9">
        <w:rPr>
          <w:rFonts w:ascii="Times New Roman" w:eastAsia="Times New Roman" w:hAnsi="Times New Roman" w:cs="Calibri"/>
          <w:sz w:val="28"/>
          <w:szCs w:val="28"/>
          <w:lang w:eastAsia="ar-SA"/>
        </w:rPr>
        <w:t>Шаталовского сельского поселения Починковского района Смоленской области №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19</w:t>
      </w:r>
      <w:r w:rsidR="000475D3" w:rsidRPr="00576AA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15.04.2019</w:t>
      </w:r>
      <w:r w:rsidR="000475D3" w:rsidRPr="00576AA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«О введении нумерации домов и других строений на территории д.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Дмитриевка</w:t>
      </w:r>
      <w:r w:rsidR="000475D3" w:rsidRPr="00576AA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Шаталовского сельского поселения Починковского района Смоленской области»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: </w:t>
      </w:r>
      <w:proofErr w:type="gramStart"/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дом</w:t>
      </w:r>
      <w:proofErr w:type="gramEnd"/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расп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оложенный по адресу Российская Ф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едерация, Смоленская область, Починковский район, </w:t>
      </w:r>
      <w:proofErr w:type="spellStart"/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Шаталовское</w:t>
      </w:r>
      <w:proofErr w:type="spellEnd"/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сельское поселение, д.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Дмитриевка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, д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. 60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кадастровым </w:t>
      </w:r>
      <w:r w:rsidR="000475D3"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номером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67:14:12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8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0101:</w:t>
      </w:r>
      <w:r w:rsidR="000475D3">
        <w:rPr>
          <w:rFonts w:ascii="Times New Roman" w:eastAsia="Times New Roman" w:hAnsi="Times New Roman" w:cs="Calibri"/>
          <w:sz w:val="28"/>
          <w:szCs w:val="28"/>
          <w:lang w:eastAsia="ar-SA"/>
        </w:rPr>
        <w:t>172</w:t>
      </w:r>
      <w:r w:rsidR="000475D3">
        <w:rPr>
          <w:rFonts w:ascii="Times New Roman" w:hAnsi="Times New Roman" w:cs="Times New Roman"/>
          <w:sz w:val="28"/>
          <w:szCs w:val="28"/>
        </w:rPr>
        <w:t xml:space="preserve"> принадлежит Матвеевой Натальи Михайловне на основании выписки из ЕГРН от </w:t>
      </w:r>
      <w:r w:rsidR="00BA4235">
        <w:rPr>
          <w:rFonts w:ascii="Times New Roman" w:hAnsi="Times New Roman" w:cs="Times New Roman"/>
          <w:sz w:val="28"/>
          <w:szCs w:val="28"/>
        </w:rPr>
        <w:t>25.08.2021года.</w:t>
      </w:r>
    </w:p>
    <w:p w:rsidR="00BA4235" w:rsidRDefault="000475D3" w:rsidP="00BA4235">
      <w:pPr>
        <w:pStyle w:val="ConsNormal0"/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2.Внести изменения в Федеральную информационную адресную систему в течение трех дней </w:t>
      </w:r>
    </w:p>
    <w:p w:rsidR="00BA4235" w:rsidRDefault="00BA4235" w:rsidP="00BA4235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F3D56" w:rsidRPr="00BA4235" w:rsidRDefault="00CF3D56" w:rsidP="00BA4235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BA4235">
        <w:rPr>
          <w:rFonts w:ascii="Times New Roman" w:hAnsi="Times New Roman" w:cs="Times New Roman"/>
          <w:sz w:val="28"/>
          <w:szCs w:val="28"/>
        </w:rPr>
        <w:t>Глав</w:t>
      </w:r>
      <w:r w:rsidR="00205D1D" w:rsidRPr="00BA4235">
        <w:rPr>
          <w:rFonts w:ascii="Times New Roman" w:hAnsi="Times New Roman" w:cs="Times New Roman"/>
          <w:sz w:val="28"/>
          <w:szCs w:val="28"/>
        </w:rPr>
        <w:t>а</w:t>
      </w:r>
      <w:r w:rsidRPr="00BA4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0F05DE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0F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</w:t>
      </w:r>
      <w:r w:rsidR="000F05DE">
        <w:rPr>
          <w:sz w:val="28"/>
          <w:szCs w:val="28"/>
        </w:rPr>
        <w:t xml:space="preserve">        </w:t>
      </w:r>
      <w:r w:rsidR="00205D1D">
        <w:rPr>
          <w:sz w:val="28"/>
          <w:szCs w:val="28"/>
        </w:rPr>
        <w:t>Е.А. Зыкова</w:t>
      </w:r>
    </w:p>
    <w:p w:rsidR="00210216" w:rsidRDefault="00210216"/>
    <w:sectPr w:rsidR="00210216" w:rsidSect="002879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9"/>
    <w:rsid w:val="000475D3"/>
    <w:rsid w:val="000F05DE"/>
    <w:rsid w:val="00141485"/>
    <w:rsid w:val="00151417"/>
    <w:rsid w:val="00205D1D"/>
    <w:rsid w:val="00210216"/>
    <w:rsid w:val="002879DD"/>
    <w:rsid w:val="00353E4E"/>
    <w:rsid w:val="0057019B"/>
    <w:rsid w:val="00576AA9"/>
    <w:rsid w:val="0065359A"/>
    <w:rsid w:val="007966C5"/>
    <w:rsid w:val="007B29BC"/>
    <w:rsid w:val="007B7D7B"/>
    <w:rsid w:val="008C35C5"/>
    <w:rsid w:val="009307E9"/>
    <w:rsid w:val="009B0949"/>
    <w:rsid w:val="00A71CB6"/>
    <w:rsid w:val="00AC0264"/>
    <w:rsid w:val="00AD74D8"/>
    <w:rsid w:val="00BA4235"/>
    <w:rsid w:val="00CF3D56"/>
    <w:rsid w:val="00D31227"/>
    <w:rsid w:val="00D45A8E"/>
    <w:rsid w:val="00E6345E"/>
    <w:rsid w:val="00E909D5"/>
    <w:rsid w:val="00EE1B93"/>
    <w:rsid w:val="00F33573"/>
    <w:rsid w:val="00FD0B00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E155"/>
  <w15:docId w15:val="{1C257A49-31C9-4060-BC7B-645259E1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VenomShat</cp:lastModifiedBy>
  <cp:revision>14</cp:revision>
  <cp:lastPrinted>2021-08-27T08:00:00Z</cp:lastPrinted>
  <dcterms:created xsi:type="dcterms:W3CDTF">2020-11-12T08:12:00Z</dcterms:created>
  <dcterms:modified xsi:type="dcterms:W3CDTF">2021-08-27T08:04:00Z</dcterms:modified>
</cp:coreProperties>
</file>