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F0" w:rsidRDefault="00AC74F0" w:rsidP="00AC74F0">
      <w:pPr>
        <w:tabs>
          <w:tab w:val="left" w:pos="7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-262255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:rsidR="00AC74F0" w:rsidRDefault="00AC74F0" w:rsidP="00AC74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74F0" w:rsidRDefault="00AC74F0" w:rsidP="00AC74F0">
      <w:pPr>
        <w:jc w:val="center"/>
        <w:rPr>
          <w:sz w:val="28"/>
          <w:szCs w:val="28"/>
        </w:rPr>
      </w:pPr>
    </w:p>
    <w:p w:rsidR="00AC74F0" w:rsidRDefault="00AC74F0" w:rsidP="00AC7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C74F0" w:rsidRDefault="00AC74F0" w:rsidP="00AC7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СОВЕТ ДЕПУТАТОВ </w:t>
      </w:r>
    </w:p>
    <w:p w:rsidR="00AC74F0" w:rsidRDefault="00AC74F0" w:rsidP="00AC7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ШАТАЛОВСКОГО СЕЛЬСКОГО ПОСЕЛЕНИЯ </w:t>
      </w:r>
    </w:p>
    <w:p w:rsidR="00AC74F0" w:rsidRDefault="00AC74F0" w:rsidP="00AC74F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ПОЧИНКОВСКОГО  РАЙОНА</w:t>
      </w:r>
      <w:proofErr w:type="gramEnd"/>
      <w:r>
        <w:rPr>
          <w:b/>
          <w:sz w:val="28"/>
          <w:szCs w:val="28"/>
        </w:rPr>
        <w:t xml:space="preserve">  СМОЛЕНСКОЙ ОБЛАСТИ</w:t>
      </w:r>
    </w:p>
    <w:p w:rsidR="00AC74F0" w:rsidRDefault="00AC74F0" w:rsidP="00AC74F0">
      <w:pPr>
        <w:jc w:val="center"/>
        <w:rPr>
          <w:b/>
          <w:sz w:val="28"/>
          <w:szCs w:val="28"/>
        </w:rPr>
      </w:pPr>
    </w:p>
    <w:p w:rsidR="00AC74F0" w:rsidRDefault="00AC74F0" w:rsidP="00AC7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AC74F0" w:rsidRDefault="00AC74F0" w:rsidP="00AC74F0">
      <w:pPr>
        <w:jc w:val="center"/>
        <w:rPr>
          <w:b/>
          <w:sz w:val="28"/>
          <w:szCs w:val="28"/>
        </w:rPr>
      </w:pPr>
    </w:p>
    <w:p w:rsidR="00571456" w:rsidRDefault="00AC74F0" w:rsidP="00AC74F0">
      <w:pPr>
        <w:rPr>
          <w:sz w:val="28"/>
          <w:szCs w:val="28"/>
        </w:rPr>
      </w:pPr>
      <w:r>
        <w:rPr>
          <w:sz w:val="28"/>
          <w:szCs w:val="28"/>
        </w:rPr>
        <w:t xml:space="preserve">от    10 сентября 2021 года                                                 </w:t>
      </w:r>
      <w:proofErr w:type="gramStart"/>
      <w:r>
        <w:rPr>
          <w:sz w:val="28"/>
          <w:szCs w:val="28"/>
        </w:rPr>
        <w:t>№  22</w:t>
      </w:r>
      <w:proofErr w:type="gramEnd"/>
    </w:p>
    <w:p w:rsidR="00AC74F0" w:rsidRDefault="00AC74F0" w:rsidP="00AC74F0">
      <w:pPr>
        <w:rPr>
          <w:sz w:val="28"/>
          <w:szCs w:val="28"/>
        </w:rPr>
      </w:pPr>
    </w:p>
    <w:p w:rsidR="00AC74F0" w:rsidRDefault="00D0146C" w:rsidP="00AC74F0">
      <w:pPr>
        <w:rPr>
          <w:sz w:val="28"/>
          <w:szCs w:val="28"/>
        </w:rPr>
      </w:pPr>
      <w:r>
        <w:rPr>
          <w:sz w:val="28"/>
          <w:szCs w:val="28"/>
        </w:rPr>
        <w:t>Об увеличении фонда муниципального</w:t>
      </w:r>
    </w:p>
    <w:p w:rsidR="00D0146C" w:rsidRDefault="00D0146C" w:rsidP="00AC74F0">
      <w:pPr>
        <w:rPr>
          <w:sz w:val="28"/>
          <w:szCs w:val="28"/>
        </w:rPr>
      </w:pPr>
      <w:r>
        <w:rPr>
          <w:sz w:val="28"/>
          <w:szCs w:val="28"/>
        </w:rPr>
        <w:t>унитарного предприятия «Водолей»</w:t>
      </w:r>
    </w:p>
    <w:p w:rsidR="00D0146C" w:rsidRDefault="00D0146C" w:rsidP="00AC74F0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D0146C" w:rsidRDefault="00D0146C" w:rsidP="00AC74F0">
      <w:pPr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Смоленской </w:t>
      </w:r>
    </w:p>
    <w:p w:rsidR="00D0146C" w:rsidRDefault="00D0146C" w:rsidP="00AC74F0">
      <w:pPr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AC74F0" w:rsidRDefault="00AC74F0" w:rsidP="00AC74F0"/>
    <w:p w:rsidR="00AC74F0" w:rsidRDefault="00AC74F0" w:rsidP="00AC74F0"/>
    <w:p w:rsidR="00AC74F0" w:rsidRDefault="00D0146C" w:rsidP="00D0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74F0" w:rsidRPr="00AC74F0">
        <w:rPr>
          <w:sz w:val="28"/>
          <w:szCs w:val="28"/>
        </w:rPr>
        <w:t>В соответствии с пунктом 5.14 Устава муниципального унитарного предприятия «Водолей»</w:t>
      </w:r>
      <w:r w:rsidR="00AC74F0">
        <w:rPr>
          <w:sz w:val="28"/>
          <w:szCs w:val="28"/>
        </w:rPr>
        <w:t xml:space="preserve"> Шаталовского сельского поселения Починковского района Смоленской области, утвержденного постановлением Администрации Шаталовского сельского поселения Починковского района Смоленской области от 11.09.2020 года № 62 и на основании данных утвержденной </w:t>
      </w:r>
      <w:proofErr w:type="gramStart"/>
      <w:r w:rsidR="00AC74F0">
        <w:rPr>
          <w:sz w:val="28"/>
          <w:szCs w:val="28"/>
        </w:rPr>
        <w:t>бухгалтерской  отчетности</w:t>
      </w:r>
      <w:proofErr w:type="gramEnd"/>
      <w:r w:rsidR="00AC74F0">
        <w:rPr>
          <w:sz w:val="28"/>
          <w:szCs w:val="28"/>
        </w:rPr>
        <w:t xml:space="preserve">  за истекший финансовый год, подтверждающей  убыточную  деятельность </w:t>
      </w:r>
    </w:p>
    <w:p w:rsidR="00AC74F0" w:rsidRDefault="00D0146C" w:rsidP="00D0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74F0">
        <w:rPr>
          <w:sz w:val="28"/>
          <w:szCs w:val="28"/>
        </w:rPr>
        <w:t>Совет депутатов Шаталовского сельского поселения Починковского района Смоленской области</w:t>
      </w:r>
    </w:p>
    <w:p w:rsidR="00AC74F0" w:rsidRDefault="00AC74F0" w:rsidP="00AC74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РЕШИЛ :</w:t>
      </w:r>
      <w:proofErr w:type="gramEnd"/>
    </w:p>
    <w:p w:rsidR="00AC74F0" w:rsidRPr="00AC74F0" w:rsidRDefault="00AC74F0" w:rsidP="00D014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C74F0">
        <w:rPr>
          <w:sz w:val="28"/>
          <w:szCs w:val="28"/>
        </w:rPr>
        <w:t>Увеличить  уставной</w:t>
      </w:r>
      <w:proofErr w:type="gramEnd"/>
      <w:r w:rsidRPr="00AC74F0">
        <w:rPr>
          <w:sz w:val="28"/>
          <w:szCs w:val="28"/>
        </w:rPr>
        <w:t xml:space="preserve"> фонд муниципального унитарного предприятия «Водолей» Шаталовского сельского поселения Починковского района Смоленской области.</w:t>
      </w:r>
    </w:p>
    <w:p w:rsidR="00AC74F0" w:rsidRPr="00AC74F0" w:rsidRDefault="00AC74F0" w:rsidP="00D014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Уставной размер уставного фонда МУП «Водолей» в сумме 600 000 (Шестьсот тысяч) рублей 00 копеек.</w:t>
      </w:r>
    </w:p>
    <w:p w:rsidR="00AC74F0" w:rsidRDefault="00AC74F0" w:rsidP="00AC74F0">
      <w:pPr>
        <w:ind w:firstLine="540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</w:t>
      </w:r>
    </w:p>
    <w:p w:rsidR="00AC74F0" w:rsidRDefault="00AC74F0" w:rsidP="00AC74F0">
      <w:pPr>
        <w:ind w:firstLine="540"/>
        <w:jc w:val="both"/>
        <w:rPr>
          <w:rFonts w:eastAsia="Arial Unicode MS"/>
          <w:b/>
          <w:sz w:val="28"/>
          <w:szCs w:val="28"/>
        </w:rPr>
      </w:pPr>
    </w:p>
    <w:p w:rsidR="00AC74F0" w:rsidRDefault="00AC74F0" w:rsidP="00AC74F0">
      <w:pPr>
        <w:ind w:firstLine="540"/>
        <w:jc w:val="both"/>
        <w:rPr>
          <w:rFonts w:eastAsia="Arial Unicode MS"/>
          <w:b/>
          <w:sz w:val="28"/>
          <w:szCs w:val="28"/>
        </w:rPr>
      </w:pPr>
    </w:p>
    <w:p w:rsidR="00AC74F0" w:rsidRDefault="00AC74F0" w:rsidP="00AC74F0">
      <w:pPr>
        <w:ind w:firstLine="540"/>
        <w:jc w:val="both"/>
        <w:rPr>
          <w:rFonts w:eastAsia="Arial Unicode MS"/>
          <w:b/>
          <w:sz w:val="28"/>
          <w:szCs w:val="28"/>
        </w:rPr>
      </w:pPr>
    </w:p>
    <w:p w:rsidR="00AC74F0" w:rsidRPr="00AC74F0" w:rsidRDefault="00AC74F0" w:rsidP="00D0146C">
      <w:pPr>
        <w:jc w:val="both"/>
        <w:rPr>
          <w:rFonts w:eastAsia="Arial Unicode MS"/>
          <w:sz w:val="28"/>
          <w:szCs w:val="28"/>
        </w:rPr>
      </w:pPr>
      <w:r w:rsidRPr="00AC74F0">
        <w:rPr>
          <w:rFonts w:eastAsia="Arial Unicode MS"/>
          <w:sz w:val="28"/>
          <w:szCs w:val="28"/>
        </w:rPr>
        <w:t>Глава муниципального образования</w:t>
      </w:r>
    </w:p>
    <w:p w:rsidR="00AC74F0" w:rsidRPr="00AC74F0" w:rsidRDefault="00AC74F0" w:rsidP="00D0146C">
      <w:pPr>
        <w:jc w:val="both"/>
        <w:rPr>
          <w:rFonts w:eastAsia="Arial Unicode MS"/>
          <w:sz w:val="28"/>
          <w:szCs w:val="28"/>
        </w:rPr>
      </w:pPr>
      <w:r w:rsidRPr="00AC74F0">
        <w:rPr>
          <w:rFonts w:eastAsia="Arial Unicode MS"/>
          <w:sz w:val="28"/>
          <w:szCs w:val="28"/>
        </w:rPr>
        <w:t>Шаталовского сельского поселения</w:t>
      </w:r>
    </w:p>
    <w:p w:rsidR="00D0146C" w:rsidRDefault="00AC74F0" w:rsidP="00D0146C">
      <w:pPr>
        <w:jc w:val="both"/>
        <w:rPr>
          <w:rFonts w:eastAsia="Arial Unicode MS"/>
          <w:sz w:val="28"/>
          <w:szCs w:val="28"/>
        </w:rPr>
      </w:pPr>
      <w:r w:rsidRPr="00AC74F0">
        <w:rPr>
          <w:rFonts w:eastAsia="Arial Unicode MS"/>
          <w:sz w:val="28"/>
          <w:szCs w:val="28"/>
        </w:rPr>
        <w:t>Починковского района</w:t>
      </w:r>
    </w:p>
    <w:p w:rsidR="00AC74F0" w:rsidRPr="00AC74F0" w:rsidRDefault="00AC74F0" w:rsidP="00D0146C">
      <w:pPr>
        <w:jc w:val="both"/>
        <w:rPr>
          <w:rFonts w:eastAsia="Arial Unicode MS"/>
          <w:sz w:val="28"/>
          <w:szCs w:val="28"/>
        </w:rPr>
      </w:pPr>
      <w:r w:rsidRPr="00AC74F0">
        <w:rPr>
          <w:rFonts w:eastAsia="Arial Unicode MS"/>
          <w:sz w:val="28"/>
          <w:szCs w:val="28"/>
        </w:rPr>
        <w:t xml:space="preserve">Смоленской области                                                    </w:t>
      </w:r>
      <w:r w:rsidR="00D0146C">
        <w:rPr>
          <w:rFonts w:eastAsia="Arial Unicode MS"/>
          <w:sz w:val="28"/>
          <w:szCs w:val="28"/>
        </w:rPr>
        <w:t xml:space="preserve">            </w:t>
      </w:r>
      <w:r w:rsidRPr="00AC74F0">
        <w:rPr>
          <w:rFonts w:eastAsia="Arial Unicode MS"/>
          <w:sz w:val="28"/>
          <w:szCs w:val="28"/>
        </w:rPr>
        <w:t xml:space="preserve">    </w:t>
      </w:r>
      <w:r w:rsidR="00D0146C">
        <w:rPr>
          <w:rFonts w:eastAsia="Arial Unicode MS"/>
          <w:sz w:val="28"/>
          <w:szCs w:val="28"/>
        </w:rPr>
        <w:t xml:space="preserve">   </w:t>
      </w:r>
      <w:bookmarkStart w:id="0" w:name="_GoBack"/>
      <w:bookmarkEnd w:id="0"/>
      <w:r w:rsidRPr="00AC74F0">
        <w:rPr>
          <w:rFonts w:eastAsia="Arial Unicode MS"/>
          <w:sz w:val="28"/>
          <w:szCs w:val="28"/>
        </w:rPr>
        <w:t>Е.А. Зыкова</w:t>
      </w:r>
    </w:p>
    <w:p w:rsidR="00AC74F0" w:rsidRPr="00AC74F0" w:rsidRDefault="00AC74F0" w:rsidP="00AC74F0"/>
    <w:sectPr w:rsidR="00AC74F0" w:rsidRPr="00AC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E1313"/>
    <w:multiLevelType w:val="hybridMultilevel"/>
    <w:tmpl w:val="07E08E70"/>
    <w:lvl w:ilvl="0" w:tplc="56E896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AF"/>
    <w:rsid w:val="00571456"/>
    <w:rsid w:val="00924DEB"/>
    <w:rsid w:val="00AC74F0"/>
    <w:rsid w:val="00B009AF"/>
    <w:rsid w:val="00D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BBA1"/>
  <w15:chartTrackingRefBased/>
  <w15:docId w15:val="{E08C6938-0D47-4B0C-B4EE-929F6A8B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5</cp:revision>
  <cp:lastPrinted>2021-09-27T06:53:00Z</cp:lastPrinted>
  <dcterms:created xsi:type="dcterms:W3CDTF">2021-09-27T05:37:00Z</dcterms:created>
  <dcterms:modified xsi:type="dcterms:W3CDTF">2021-09-27T07:17:00Z</dcterms:modified>
</cp:coreProperties>
</file>