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A1" w:rsidRPr="006932D7" w:rsidRDefault="001B5AA1" w:rsidP="001B5AA1">
      <w:pPr>
        <w:tabs>
          <w:tab w:val="left" w:pos="3135"/>
          <w:tab w:val="right" w:pos="3837"/>
        </w:tabs>
        <w:jc w:val="right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-325755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ab/>
        <w:t xml:space="preserve">  </w:t>
      </w:r>
    </w:p>
    <w:p w:rsidR="001B5AA1" w:rsidRDefault="001B5AA1" w:rsidP="001B5AA1">
      <w:pPr>
        <w:rPr>
          <w:b/>
          <w:sz w:val="27"/>
          <w:szCs w:val="27"/>
        </w:rPr>
      </w:pPr>
    </w:p>
    <w:p w:rsidR="001B5AA1" w:rsidRDefault="001B5AA1" w:rsidP="001B5AA1">
      <w:pPr>
        <w:rPr>
          <w:b/>
          <w:sz w:val="27"/>
          <w:szCs w:val="27"/>
        </w:rPr>
      </w:pPr>
    </w:p>
    <w:p w:rsidR="001B5AA1" w:rsidRPr="00280212" w:rsidRDefault="001B5AA1" w:rsidP="001B5AA1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СОВЕТ ДЕПУТАТОВ</w:t>
      </w:r>
    </w:p>
    <w:p w:rsidR="001B5AA1" w:rsidRPr="00280212" w:rsidRDefault="00286251" w:rsidP="001B5AA1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ШАТАЛОВСКОГО</w:t>
      </w:r>
      <w:r w:rsidR="001B5AA1" w:rsidRPr="00280212">
        <w:rPr>
          <w:b/>
          <w:sz w:val="27"/>
          <w:szCs w:val="27"/>
        </w:rPr>
        <w:t xml:space="preserve">  СЕЛЬСКОГО</w:t>
      </w:r>
      <w:proofErr w:type="gramEnd"/>
      <w:r w:rsidR="001B5AA1" w:rsidRPr="00280212">
        <w:rPr>
          <w:b/>
          <w:sz w:val="27"/>
          <w:szCs w:val="27"/>
        </w:rPr>
        <w:t xml:space="preserve"> ПОСЕЛЕНИЯ</w:t>
      </w:r>
    </w:p>
    <w:p w:rsidR="001B5AA1" w:rsidRPr="00280212" w:rsidRDefault="001B5AA1" w:rsidP="001B5AA1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ПОЧИНКОВСКОГО РАЙОНА СМОЛЕНСКОЙ ОБЛАСТИ</w:t>
      </w:r>
    </w:p>
    <w:p w:rsidR="001B5AA1" w:rsidRPr="00280212" w:rsidRDefault="001B5AA1" w:rsidP="001B5AA1">
      <w:pPr>
        <w:jc w:val="center"/>
        <w:rPr>
          <w:b/>
          <w:sz w:val="27"/>
          <w:szCs w:val="27"/>
        </w:rPr>
      </w:pPr>
    </w:p>
    <w:p w:rsidR="001B5AA1" w:rsidRDefault="001B5AA1" w:rsidP="001B5AA1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Р Е Ш Е Н И Е</w:t>
      </w:r>
    </w:p>
    <w:p w:rsidR="001B5AA1" w:rsidRDefault="001B5AA1" w:rsidP="001B5AA1">
      <w:pPr>
        <w:jc w:val="center"/>
        <w:rPr>
          <w:szCs w:val="28"/>
        </w:rPr>
      </w:pPr>
    </w:p>
    <w:p w:rsidR="001B5AA1" w:rsidRDefault="001B5AA1" w:rsidP="001B5AA1">
      <w:pPr>
        <w:rPr>
          <w:szCs w:val="28"/>
        </w:rPr>
      </w:pPr>
      <w:proofErr w:type="gramStart"/>
      <w:r>
        <w:rPr>
          <w:szCs w:val="28"/>
        </w:rPr>
        <w:t xml:space="preserve">от  </w:t>
      </w:r>
      <w:r w:rsidR="00286251">
        <w:rPr>
          <w:szCs w:val="28"/>
        </w:rPr>
        <w:t>10</w:t>
      </w:r>
      <w:proofErr w:type="gramEnd"/>
      <w:r w:rsidR="00286251">
        <w:rPr>
          <w:szCs w:val="28"/>
        </w:rPr>
        <w:t xml:space="preserve"> сентября 2021 года                                              </w:t>
      </w:r>
      <w:r w:rsidRPr="00815AEA">
        <w:rPr>
          <w:szCs w:val="28"/>
        </w:rPr>
        <w:t xml:space="preserve">№ </w:t>
      </w:r>
      <w:r w:rsidR="00286251">
        <w:rPr>
          <w:szCs w:val="28"/>
        </w:rPr>
        <w:t>21</w:t>
      </w:r>
    </w:p>
    <w:p w:rsidR="00BA004E" w:rsidRDefault="00BA004E"/>
    <w:p w:rsidR="001B5AA1" w:rsidRDefault="001B5AA1">
      <w:r>
        <w:t xml:space="preserve">О Порядке назначения и проведения </w:t>
      </w:r>
    </w:p>
    <w:p w:rsidR="001B5AA1" w:rsidRDefault="001B5AA1">
      <w:r>
        <w:t xml:space="preserve">опроса </w:t>
      </w:r>
      <w:r w:rsidR="00286251">
        <w:t xml:space="preserve">  </w:t>
      </w:r>
      <w:r>
        <w:t xml:space="preserve">граждан </w:t>
      </w:r>
      <w:r w:rsidR="00286251">
        <w:t xml:space="preserve">   </w:t>
      </w:r>
      <w:r>
        <w:t xml:space="preserve">в </w:t>
      </w:r>
      <w:r w:rsidR="002F3C0F">
        <w:t xml:space="preserve">  </w:t>
      </w:r>
      <w:r w:rsidR="00286251">
        <w:t xml:space="preserve">  </w:t>
      </w:r>
      <w:proofErr w:type="spellStart"/>
      <w:r w:rsidR="00286251">
        <w:t>Шаталовском</w:t>
      </w:r>
      <w:proofErr w:type="spellEnd"/>
      <w:r>
        <w:t xml:space="preserve"> </w:t>
      </w:r>
    </w:p>
    <w:p w:rsidR="001B5AA1" w:rsidRDefault="001B5AA1">
      <w:proofErr w:type="gramStart"/>
      <w:r>
        <w:t xml:space="preserve">сельском </w:t>
      </w:r>
      <w:r w:rsidR="002F3C0F">
        <w:t xml:space="preserve"> </w:t>
      </w:r>
      <w:r>
        <w:t>поселени</w:t>
      </w:r>
      <w:r w:rsidR="002F3C0F">
        <w:t>е</w:t>
      </w:r>
      <w:proofErr w:type="gramEnd"/>
      <w:r>
        <w:t xml:space="preserve"> Починковского</w:t>
      </w:r>
    </w:p>
    <w:p w:rsidR="001B5AA1" w:rsidRDefault="001B5AA1">
      <w:r>
        <w:t>района Смоленской области</w:t>
      </w:r>
    </w:p>
    <w:p w:rsidR="001B5AA1" w:rsidRDefault="001B5AA1"/>
    <w:p w:rsidR="001B5AA1" w:rsidRDefault="001B5AA1"/>
    <w:p w:rsidR="001B5AA1" w:rsidRDefault="001B5AA1"/>
    <w:p w:rsidR="00286251" w:rsidRDefault="001B5AA1">
      <w:r>
        <w:t xml:space="preserve">      В соответствии с частью 4 статьей 31 Федерального закона от 6 октября 2003 года №131 «Об общих принципах организации местного самоуправления в Российской Федерации», закона Смоленской области от 22 февраля 2017 года №4-з «О порядке назначения и проведения опроса граждан Российской Федерации в муниципальных образованиях Смоленской области», статьей </w:t>
      </w:r>
      <w:r w:rsidR="00A14757">
        <w:t>19</w:t>
      </w:r>
      <w:r>
        <w:t xml:space="preserve"> Устава </w:t>
      </w:r>
      <w:r w:rsidR="00286251">
        <w:t>Шаталовского</w:t>
      </w:r>
      <w:r>
        <w:t xml:space="preserve"> сельского поселения Починковского района Смоленской области </w:t>
      </w:r>
    </w:p>
    <w:p w:rsidR="001B5AA1" w:rsidRDefault="00286251">
      <w:r>
        <w:t xml:space="preserve">        </w:t>
      </w:r>
      <w:r w:rsidR="001B5AA1">
        <w:t xml:space="preserve">Совет депутатов </w:t>
      </w:r>
      <w:r>
        <w:t>Шаталовского</w:t>
      </w:r>
      <w:r w:rsidR="001B5AA1">
        <w:t xml:space="preserve"> сельского поселения Починковского района Смоленской области</w:t>
      </w:r>
    </w:p>
    <w:p w:rsidR="001B5AA1" w:rsidRDefault="001B5AA1"/>
    <w:p w:rsidR="001B5AA1" w:rsidRPr="00286251" w:rsidRDefault="00286251">
      <w:pPr>
        <w:rPr>
          <w:b/>
        </w:rPr>
      </w:pPr>
      <w:r w:rsidRPr="00286251">
        <w:rPr>
          <w:b/>
        </w:rPr>
        <w:t>РЕШИЛ:</w:t>
      </w:r>
    </w:p>
    <w:p w:rsidR="001B5AA1" w:rsidRDefault="001B5AA1"/>
    <w:p w:rsidR="001B5AA1" w:rsidRDefault="001B5AA1" w:rsidP="001B5AA1">
      <w:pPr>
        <w:pStyle w:val="a3"/>
        <w:numPr>
          <w:ilvl w:val="0"/>
          <w:numId w:val="2"/>
        </w:numPr>
      </w:pPr>
      <w:r>
        <w:t>Утвердить   Порядок   назначения   и   проведения   опроса   граждан   в</w:t>
      </w:r>
    </w:p>
    <w:p w:rsidR="001B5AA1" w:rsidRDefault="00286251" w:rsidP="001B5AA1">
      <w:proofErr w:type="spellStart"/>
      <w:r>
        <w:t>Шаталовском</w:t>
      </w:r>
      <w:proofErr w:type="spellEnd"/>
      <w:r w:rsidR="001B5AA1">
        <w:t xml:space="preserve"> сельском поселени</w:t>
      </w:r>
      <w:r w:rsidR="00D871B5">
        <w:t>е</w:t>
      </w:r>
      <w:r w:rsidR="001B5AA1">
        <w:t xml:space="preserve"> Починковского района Смоленской области</w:t>
      </w:r>
      <w:r w:rsidR="00097059">
        <w:t xml:space="preserve"> согласно приложению</w:t>
      </w:r>
      <w:r w:rsidR="001B5AA1">
        <w:t>.</w:t>
      </w:r>
    </w:p>
    <w:p w:rsidR="001B5AA1" w:rsidRDefault="001B5AA1" w:rsidP="001B5AA1">
      <w:pPr>
        <w:pStyle w:val="a3"/>
        <w:numPr>
          <w:ilvl w:val="0"/>
          <w:numId w:val="2"/>
        </w:numPr>
      </w:pPr>
      <w:r>
        <w:t xml:space="preserve">Настоящее </w:t>
      </w:r>
      <w:r w:rsidR="00F14A52">
        <w:t xml:space="preserve"> </w:t>
      </w:r>
      <w:r>
        <w:t xml:space="preserve">решение </w:t>
      </w:r>
      <w:r w:rsidR="00F14A52">
        <w:t xml:space="preserve">   </w:t>
      </w:r>
      <w:r>
        <w:t>обнародовать</w:t>
      </w:r>
      <w:r w:rsidR="00F14A52">
        <w:t xml:space="preserve">       </w:t>
      </w:r>
      <w:r>
        <w:t xml:space="preserve"> на </w:t>
      </w:r>
      <w:r w:rsidR="00F14A52">
        <w:t xml:space="preserve">       </w:t>
      </w:r>
      <w:r>
        <w:t>официальном</w:t>
      </w:r>
      <w:r w:rsidR="00F14A52">
        <w:t xml:space="preserve">       </w:t>
      </w:r>
      <w:r>
        <w:t xml:space="preserve"> сайте</w:t>
      </w:r>
    </w:p>
    <w:p w:rsidR="001B5AA1" w:rsidRDefault="001B5AA1" w:rsidP="001B5AA1">
      <w:r>
        <w:t>Администрации</w:t>
      </w:r>
      <w:r w:rsidRPr="001B5AA1">
        <w:t xml:space="preserve"> </w:t>
      </w:r>
      <w:r w:rsidR="00286251">
        <w:t>Шаталовского</w:t>
      </w:r>
      <w:r>
        <w:t xml:space="preserve"> сельского поселения Починковского района Смоленской области</w:t>
      </w:r>
      <w:r w:rsidR="00F14A52">
        <w:t xml:space="preserve"> в </w:t>
      </w:r>
      <w:r w:rsidR="00BB15AE">
        <w:rPr>
          <w:rFonts w:eastAsia="Times New Roman"/>
          <w:szCs w:val="28"/>
          <w:lang w:eastAsia="ru-RU"/>
        </w:rPr>
        <w:t xml:space="preserve">информационно-телекоммуникационной </w:t>
      </w:r>
      <w:r w:rsidR="00F14A52">
        <w:t>сети «Интернет».</w:t>
      </w:r>
    </w:p>
    <w:p w:rsidR="00BB15AE" w:rsidRDefault="00BB15AE" w:rsidP="00BB15AE">
      <w:pPr>
        <w:pStyle w:val="a3"/>
        <w:numPr>
          <w:ilvl w:val="0"/>
          <w:numId w:val="2"/>
        </w:numPr>
      </w:pPr>
      <w:r>
        <w:t>Настоящее  решение    вступает в силу со дня его обнародования.</w:t>
      </w:r>
    </w:p>
    <w:p w:rsidR="00BB15AE" w:rsidRDefault="00BB15AE" w:rsidP="00BB15AE"/>
    <w:p w:rsidR="00BB15AE" w:rsidRDefault="00BB15AE" w:rsidP="00BB15AE"/>
    <w:p w:rsidR="00BB15AE" w:rsidRDefault="00BB15AE" w:rsidP="00BB15AE">
      <w:r>
        <w:t>Глава муниципального образования</w:t>
      </w:r>
    </w:p>
    <w:p w:rsidR="00BB15AE" w:rsidRDefault="00286251" w:rsidP="00BB15AE">
      <w:r>
        <w:t>Шаталовского</w:t>
      </w:r>
      <w:r w:rsidR="00BB15AE">
        <w:t xml:space="preserve"> сельского поселения</w:t>
      </w:r>
    </w:p>
    <w:p w:rsidR="00BB15AE" w:rsidRDefault="00BB15AE" w:rsidP="00BB15AE">
      <w:r>
        <w:t xml:space="preserve">Починковского района Смоленской области                                </w:t>
      </w:r>
      <w:r w:rsidR="00286251">
        <w:t>Е.А. Зыкова</w:t>
      </w:r>
    </w:p>
    <w:p w:rsidR="001B5AA1" w:rsidRDefault="001B5AA1" w:rsidP="001B5AA1"/>
    <w:p w:rsidR="001B5AA1" w:rsidRDefault="001B5AA1"/>
    <w:p w:rsidR="001B5AA1" w:rsidRDefault="00097059" w:rsidP="00097059">
      <w:pPr>
        <w:jc w:val="right"/>
      </w:pPr>
      <w:r>
        <w:lastRenderedPageBreak/>
        <w:t xml:space="preserve">Приложение к </w:t>
      </w:r>
    </w:p>
    <w:p w:rsidR="00097059" w:rsidRDefault="00097059" w:rsidP="00097059">
      <w:pPr>
        <w:jc w:val="right"/>
      </w:pPr>
      <w:r>
        <w:t>решению Совета депутатов</w:t>
      </w:r>
    </w:p>
    <w:p w:rsidR="00097059" w:rsidRDefault="00286251" w:rsidP="00097059">
      <w:pPr>
        <w:jc w:val="right"/>
      </w:pPr>
      <w:r>
        <w:t>Шаталовского</w:t>
      </w:r>
      <w:r w:rsidR="00097059">
        <w:t xml:space="preserve"> сельского поселения</w:t>
      </w:r>
    </w:p>
    <w:p w:rsidR="00097059" w:rsidRDefault="00097059" w:rsidP="00097059">
      <w:pPr>
        <w:jc w:val="right"/>
      </w:pPr>
      <w:r>
        <w:t xml:space="preserve">Починковского района </w:t>
      </w:r>
    </w:p>
    <w:p w:rsidR="00097059" w:rsidRDefault="00097059" w:rsidP="00097059">
      <w:pPr>
        <w:jc w:val="right"/>
      </w:pPr>
      <w:r>
        <w:t>Смоленской области</w:t>
      </w:r>
    </w:p>
    <w:p w:rsidR="00097059" w:rsidRDefault="00097059" w:rsidP="00097059">
      <w:pPr>
        <w:jc w:val="right"/>
      </w:pPr>
      <w:r>
        <w:t xml:space="preserve">от </w:t>
      </w:r>
      <w:r w:rsidR="00286251">
        <w:t>10.09</w:t>
      </w:r>
      <w:r w:rsidR="00A14757">
        <w:t>.2021 №</w:t>
      </w:r>
      <w:r w:rsidR="00286251">
        <w:t>21</w:t>
      </w:r>
    </w:p>
    <w:p w:rsidR="00097059" w:rsidRDefault="00097059" w:rsidP="00097059">
      <w:pPr>
        <w:jc w:val="right"/>
      </w:pPr>
    </w:p>
    <w:p w:rsidR="00286251" w:rsidRPr="00286251" w:rsidRDefault="00097059" w:rsidP="00097059">
      <w:pPr>
        <w:jc w:val="center"/>
        <w:rPr>
          <w:b/>
        </w:rPr>
      </w:pPr>
      <w:r w:rsidRPr="00286251">
        <w:rPr>
          <w:b/>
        </w:rPr>
        <w:t xml:space="preserve">Порядок   </w:t>
      </w:r>
    </w:p>
    <w:p w:rsidR="00097059" w:rsidRPr="00286251" w:rsidRDefault="00097059" w:rsidP="00097059">
      <w:pPr>
        <w:jc w:val="center"/>
        <w:rPr>
          <w:b/>
        </w:rPr>
      </w:pPr>
      <w:r w:rsidRPr="00286251">
        <w:rPr>
          <w:b/>
        </w:rPr>
        <w:t>назначения   и   проведения   опроса   граждан   в</w:t>
      </w:r>
    </w:p>
    <w:p w:rsidR="00286251" w:rsidRPr="00286251" w:rsidRDefault="00286251" w:rsidP="00097059">
      <w:pPr>
        <w:jc w:val="center"/>
        <w:rPr>
          <w:b/>
        </w:rPr>
      </w:pPr>
      <w:proofErr w:type="spellStart"/>
      <w:r w:rsidRPr="00286251">
        <w:rPr>
          <w:b/>
        </w:rPr>
        <w:t>Шаталовском</w:t>
      </w:r>
      <w:proofErr w:type="spellEnd"/>
      <w:r w:rsidR="00097059" w:rsidRPr="00286251">
        <w:rPr>
          <w:b/>
        </w:rPr>
        <w:t xml:space="preserve"> сельском поселени</w:t>
      </w:r>
      <w:r w:rsidR="00D871B5" w:rsidRPr="00286251">
        <w:rPr>
          <w:b/>
        </w:rPr>
        <w:t>е</w:t>
      </w:r>
      <w:r w:rsidR="00097059" w:rsidRPr="00286251">
        <w:rPr>
          <w:b/>
        </w:rPr>
        <w:t xml:space="preserve"> </w:t>
      </w:r>
    </w:p>
    <w:p w:rsidR="00097059" w:rsidRDefault="00097059" w:rsidP="00097059">
      <w:pPr>
        <w:jc w:val="center"/>
      </w:pPr>
      <w:r w:rsidRPr="00286251">
        <w:rPr>
          <w:b/>
        </w:rPr>
        <w:t>Починковского района Смоленской области</w:t>
      </w:r>
    </w:p>
    <w:p w:rsidR="00097059" w:rsidRDefault="00097059" w:rsidP="00097059">
      <w:pPr>
        <w:jc w:val="center"/>
      </w:pPr>
    </w:p>
    <w:p w:rsidR="00097059" w:rsidRDefault="00097059" w:rsidP="00097059">
      <w:pPr>
        <w:jc w:val="center"/>
      </w:pPr>
    </w:p>
    <w:p w:rsidR="00097059" w:rsidRDefault="00097059" w:rsidP="00097059">
      <w:pPr>
        <w:pStyle w:val="a3"/>
        <w:numPr>
          <w:ilvl w:val="0"/>
          <w:numId w:val="3"/>
        </w:numPr>
        <w:jc w:val="center"/>
        <w:rPr>
          <w:b/>
        </w:rPr>
      </w:pPr>
      <w:r w:rsidRPr="002F3C0F">
        <w:rPr>
          <w:b/>
        </w:rPr>
        <w:t>Общие положения</w:t>
      </w:r>
    </w:p>
    <w:p w:rsidR="00EE32EF" w:rsidRPr="002F3C0F" w:rsidRDefault="00EE32EF" w:rsidP="00EE32EF">
      <w:pPr>
        <w:pStyle w:val="a3"/>
        <w:rPr>
          <w:b/>
        </w:rPr>
      </w:pPr>
    </w:p>
    <w:p w:rsidR="00097059" w:rsidRDefault="00097059" w:rsidP="00097059">
      <w:pPr>
        <w:pStyle w:val="a3"/>
        <w:numPr>
          <w:ilvl w:val="0"/>
          <w:numId w:val="5"/>
        </w:numPr>
      </w:pPr>
      <w:r>
        <w:t xml:space="preserve">Настоящий   </w:t>
      </w:r>
      <w:proofErr w:type="gramStart"/>
      <w:r>
        <w:t>Порядок  назначения</w:t>
      </w:r>
      <w:proofErr w:type="gramEnd"/>
      <w:r>
        <w:t xml:space="preserve">  и   проведения    опроса   граждан   в </w:t>
      </w:r>
    </w:p>
    <w:p w:rsidR="00097059" w:rsidRDefault="00097059" w:rsidP="00097059">
      <w:r>
        <w:t xml:space="preserve">Порядок   назначения   и   проведения   опроса   граждан   в </w:t>
      </w:r>
      <w:proofErr w:type="spellStart"/>
      <w:r w:rsidR="00286251">
        <w:t>Шаталовском</w:t>
      </w:r>
      <w:proofErr w:type="spellEnd"/>
      <w:r>
        <w:t xml:space="preserve"> сельском поселени</w:t>
      </w:r>
      <w:r w:rsidR="00D871B5">
        <w:t>е</w:t>
      </w:r>
      <w:r>
        <w:t xml:space="preserve"> Починковского района Смоленской области (далее- Порядок) разработан в соответствии с частью 4 статьей 31 Федерального закона от 6 октября 2003 года №131 «Об общих принципах организации местного самоуправления в Российской Федерации», закона Смоленской области от 22 февраля 2017 года №4-з «О порядке назначения и проведения опроса граждан Российской Федерации в муниципальных образованиях Смоленской области», статьей </w:t>
      </w:r>
      <w:r w:rsidR="00A14757">
        <w:t>19</w:t>
      </w:r>
      <w:r>
        <w:t xml:space="preserve"> Устава </w:t>
      </w:r>
      <w:r w:rsidR="00286251">
        <w:t>Шаталовского</w:t>
      </w:r>
      <w:r>
        <w:t xml:space="preserve"> сельского поселения Починковского района Смоленской области и направлен на реализацию права граждан Российской Федерации на непосредственное участие населения </w:t>
      </w:r>
      <w:r w:rsidR="00286251">
        <w:t>Шаталовского</w:t>
      </w:r>
      <w:r>
        <w:t xml:space="preserve"> сельского поселения Починковского района Смоленской области (далее - муниципальное образование) в осуществлении местного самоуправления.</w:t>
      </w:r>
    </w:p>
    <w:p w:rsidR="00886347" w:rsidRDefault="00097059" w:rsidP="00097059">
      <w:pPr>
        <w:pStyle w:val="a3"/>
        <w:numPr>
          <w:ilvl w:val="0"/>
          <w:numId w:val="5"/>
        </w:numPr>
      </w:pPr>
      <w:proofErr w:type="gramStart"/>
      <w:r>
        <w:t xml:space="preserve">Опрос </w:t>
      </w:r>
      <w:r w:rsidR="00886347">
        <w:t xml:space="preserve"> </w:t>
      </w:r>
      <w:r>
        <w:t>граждан</w:t>
      </w:r>
      <w:proofErr w:type="gramEnd"/>
      <w:r>
        <w:t xml:space="preserve"> </w:t>
      </w:r>
      <w:r w:rsidR="00886347">
        <w:t xml:space="preserve"> </w:t>
      </w:r>
      <w:r>
        <w:t xml:space="preserve">проводится </w:t>
      </w:r>
      <w:r w:rsidR="00886347">
        <w:t xml:space="preserve">   </w:t>
      </w:r>
      <w:r>
        <w:t xml:space="preserve">на </w:t>
      </w:r>
      <w:r w:rsidR="00886347">
        <w:t xml:space="preserve">   </w:t>
      </w:r>
      <w:r>
        <w:t xml:space="preserve">всей </w:t>
      </w:r>
      <w:r w:rsidR="00886347">
        <w:t xml:space="preserve">   </w:t>
      </w:r>
      <w:r>
        <w:t xml:space="preserve">территории </w:t>
      </w:r>
      <w:r w:rsidR="00886347">
        <w:t xml:space="preserve">  </w:t>
      </w:r>
      <w:r>
        <w:t xml:space="preserve">муниципального </w:t>
      </w:r>
    </w:p>
    <w:p w:rsidR="00097059" w:rsidRDefault="00097059" w:rsidP="00E17F40">
      <w:r>
        <w:t>образования или на его части (микрорайон, улица и (или</w:t>
      </w:r>
      <w:r w:rsidR="00886347">
        <w:t>)  иные сведения, позволяющие и</w:t>
      </w:r>
      <w:r>
        <w:t xml:space="preserve">дентифицировать </w:t>
      </w:r>
      <w:r w:rsidR="00886347">
        <w:t>соответствующую территорию) для выявления мнения населения и его учета по инициативе:</w:t>
      </w:r>
    </w:p>
    <w:p w:rsidR="00D447AA" w:rsidRDefault="00EE32EF" w:rsidP="00E17F40">
      <w:pPr>
        <w:pStyle w:val="a3"/>
        <w:numPr>
          <w:ilvl w:val="0"/>
          <w:numId w:val="6"/>
        </w:numPr>
      </w:pPr>
      <w:proofErr w:type="gramStart"/>
      <w:r>
        <w:t>п</w:t>
      </w:r>
      <w:r w:rsidR="00886347">
        <w:t>редставительного</w:t>
      </w:r>
      <w:r>
        <w:t xml:space="preserve"> </w:t>
      </w:r>
      <w:r w:rsidR="00886347">
        <w:t xml:space="preserve"> органа</w:t>
      </w:r>
      <w:proofErr w:type="gramEnd"/>
      <w:r w:rsidR="00886347">
        <w:t xml:space="preserve">   </w:t>
      </w:r>
      <w:r w:rsidR="00286251">
        <w:t>Шаталовского</w:t>
      </w:r>
      <w:r>
        <w:t xml:space="preserve">  </w:t>
      </w:r>
      <w:r w:rsidR="00886347">
        <w:t xml:space="preserve">Починковского </w:t>
      </w:r>
      <w:r>
        <w:t xml:space="preserve"> </w:t>
      </w:r>
      <w:r w:rsidR="00886347">
        <w:t>района</w:t>
      </w:r>
    </w:p>
    <w:p w:rsidR="00886347" w:rsidRDefault="00886347" w:rsidP="00E17F40">
      <w:r>
        <w:t>Смоленской области или главы муниципального образования</w:t>
      </w:r>
      <w:r w:rsidRPr="00886347">
        <w:t xml:space="preserve"> </w:t>
      </w:r>
      <w:r>
        <w:t>Стодолищенского</w:t>
      </w:r>
      <w:r w:rsidRPr="00886347">
        <w:t xml:space="preserve"> </w:t>
      </w:r>
      <w:r>
        <w:t>Починковского района Смоленской области – по вопросам местного значения;</w:t>
      </w:r>
    </w:p>
    <w:p w:rsidR="00D447AA" w:rsidRDefault="00886347" w:rsidP="00E17F40">
      <w:pPr>
        <w:pStyle w:val="a3"/>
        <w:numPr>
          <w:ilvl w:val="0"/>
          <w:numId w:val="6"/>
        </w:numPr>
      </w:pPr>
      <w:r>
        <w:t>органов</w:t>
      </w:r>
      <w:r w:rsidR="00EE32EF">
        <w:t xml:space="preserve">  </w:t>
      </w:r>
      <w:r>
        <w:t xml:space="preserve"> государственной </w:t>
      </w:r>
      <w:r w:rsidR="00EE32EF">
        <w:t xml:space="preserve">  </w:t>
      </w:r>
      <w:r>
        <w:t xml:space="preserve">власти </w:t>
      </w:r>
      <w:r w:rsidR="00EE32EF">
        <w:t xml:space="preserve">  </w:t>
      </w:r>
      <w:r>
        <w:t>Смоленской</w:t>
      </w:r>
      <w:r w:rsidR="00EE32EF">
        <w:t xml:space="preserve"> </w:t>
      </w:r>
      <w:r>
        <w:t xml:space="preserve"> </w:t>
      </w:r>
      <w:r w:rsidR="00EE32EF">
        <w:t xml:space="preserve"> </w:t>
      </w:r>
      <w:r>
        <w:t>области –</w:t>
      </w:r>
      <w:r w:rsidR="00EE32EF">
        <w:t xml:space="preserve"> </w:t>
      </w:r>
      <w:r>
        <w:t xml:space="preserve"> для </w:t>
      </w:r>
      <w:r w:rsidR="00EE32EF">
        <w:t xml:space="preserve">  </w:t>
      </w:r>
      <w:r>
        <w:t>учета</w:t>
      </w:r>
    </w:p>
    <w:p w:rsidR="00886347" w:rsidRDefault="00886347" w:rsidP="00E17F40">
      <w:r>
        <w:t xml:space="preserve">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 и межрегионального значения; </w:t>
      </w:r>
    </w:p>
    <w:p w:rsidR="00D447AA" w:rsidRDefault="00886347" w:rsidP="00E17F40">
      <w:pPr>
        <w:pStyle w:val="a3"/>
        <w:numPr>
          <w:ilvl w:val="0"/>
          <w:numId w:val="6"/>
        </w:numPr>
      </w:pPr>
      <w:r>
        <w:t xml:space="preserve">жителей </w:t>
      </w:r>
      <w:r w:rsidR="00EE32EF">
        <w:t xml:space="preserve">   </w:t>
      </w:r>
      <w:r>
        <w:t xml:space="preserve">муниципального </w:t>
      </w:r>
      <w:r w:rsidR="00EE32EF">
        <w:t xml:space="preserve">  </w:t>
      </w:r>
      <w:r>
        <w:t xml:space="preserve">образования </w:t>
      </w:r>
      <w:r w:rsidR="00EE32EF">
        <w:t xml:space="preserve">  </w:t>
      </w:r>
      <w:r>
        <w:t>или</w:t>
      </w:r>
      <w:r w:rsidR="00EE32EF">
        <w:t xml:space="preserve">  </w:t>
      </w:r>
      <w:r>
        <w:t xml:space="preserve">его </w:t>
      </w:r>
      <w:r w:rsidR="00EE32EF">
        <w:t xml:space="preserve"> </w:t>
      </w:r>
      <w:r>
        <w:t xml:space="preserve">части, </w:t>
      </w:r>
      <w:r w:rsidR="00EE32EF">
        <w:t xml:space="preserve"> </w:t>
      </w:r>
      <w:r>
        <w:t xml:space="preserve">в </w:t>
      </w:r>
      <w:r w:rsidR="00EE32EF">
        <w:t xml:space="preserve">   </w:t>
      </w:r>
      <w:r>
        <w:t>которых</w:t>
      </w:r>
    </w:p>
    <w:p w:rsidR="00886347" w:rsidRDefault="00886347" w:rsidP="00E17F40">
      <w:r>
        <w:t>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447AA" w:rsidRDefault="00886347" w:rsidP="00E17F40">
      <w:pPr>
        <w:pStyle w:val="a3"/>
        <w:numPr>
          <w:ilvl w:val="0"/>
          <w:numId w:val="5"/>
        </w:numPr>
      </w:pPr>
      <w:r>
        <w:lastRenderedPageBreak/>
        <w:t xml:space="preserve">Результаты опроса </w:t>
      </w:r>
      <w:proofErr w:type="gramStart"/>
      <w:r>
        <w:t xml:space="preserve">граждан </w:t>
      </w:r>
      <w:r w:rsidR="001B397A">
        <w:t xml:space="preserve"> </w:t>
      </w:r>
      <w:r>
        <w:t>муниципального</w:t>
      </w:r>
      <w:proofErr w:type="gramEnd"/>
      <w:r w:rsidR="001B397A">
        <w:t xml:space="preserve"> </w:t>
      </w:r>
      <w:r>
        <w:t xml:space="preserve"> образования </w:t>
      </w:r>
      <w:r w:rsidR="001B397A">
        <w:t xml:space="preserve">  </w:t>
      </w:r>
      <w:r w:rsidR="00D447AA">
        <w:t xml:space="preserve">носят </w:t>
      </w:r>
      <w:r w:rsidR="001B397A">
        <w:t xml:space="preserve">   </w:t>
      </w:r>
      <w:r w:rsidR="00D447AA">
        <w:t>для</w:t>
      </w:r>
    </w:p>
    <w:p w:rsidR="00D447AA" w:rsidRDefault="00D447AA" w:rsidP="00E17F40">
      <w:r>
        <w:t xml:space="preserve">органов </w:t>
      </w:r>
      <w:r w:rsidR="001B397A">
        <w:t xml:space="preserve">      </w:t>
      </w:r>
      <w:r>
        <w:t>местного</w:t>
      </w:r>
      <w:r w:rsidR="001B397A">
        <w:t xml:space="preserve">   </w:t>
      </w:r>
      <w:r>
        <w:t xml:space="preserve"> </w:t>
      </w:r>
      <w:r w:rsidR="001B397A">
        <w:t xml:space="preserve">  </w:t>
      </w:r>
      <w:r>
        <w:t xml:space="preserve">самоуправления </w:t>
      </w:r>
      <w:r w:rsidR="001B397A">
        <w:t xml:space="preserve">   </w:t>
      </w:r>
      <w:r>
        <w:t xml:space="preserve">и </w:t>
      </w:r>
      <w:r w:rsidR="001B397A">
        <w:t xml:space="preserve">     </w:t>
      </w:r>
      <w:r>
        <w:t xml:space="preserve">должностных </w:t>
      </w:r>
      <w:r w:rsidR="001B397A">
        <w:t xml:space="preserve">  </w:t>
      </w:r>
      <w:r>
        <w:t xml:space="preserve">лиц </w:t>
      </w:r>
      <w:r w:rsidR="001B397A">
        <w:t xml:space="preserve">  </w:t>
      </w:r>
      <w:r>
        <w:t>местного</w:t>
      </w:r>
    </w:p>
    <w:p w:rsidR="00886347" w:rsidRDefault="00D447AA" w:rsidP="00E17F40">
      <w:r>
        <w:t xml:space="preserve">самоуправления муниципального образования  рекомендательный характер. </w:t>
      </w:r>
    </w:p>
    <w:p w:rsidR="00132EEE" w:rsidRDefault="00D447AA" w:rsidP="00E17F40">
      <w:pPr>
        <w:pStyle w:val="a3"/>
        <w:numPr>
          <w:ilvl w:val="0"/>
          <w:numId w:val="5"/>
        </w:numPr>
      </w:pPr>
      <w:r>
        <w:t>В</w:t>
      </w:r>
      <w:r w:rsidR="001B397A">
        <w:t xml:space="preserve">  </w:t>
      </w:r>
      <w:r>
        <w:t xml:space="preserve"> опросе </w:t>
      </w:r>
      <w:r w:rsidR="001B397A">
        <w:t xml:space="preserve">  </w:t>
      </w:r>
      <w:r>
        <w:t xml:space="preserve">имеют </w:t>
      </w:r>
      <w:r w:rsidR="001B397A">
        <w:t xml:space="preserve">    </w:t>
      </w:r>
      <w:r>
        <w:t xml:space="preserve">право </w:t>
      </w:r>
      <w:r w:rsidR="001B397A">
        <w:t xml:space="preserve">     </w:t>
      </w:r>
      <w:r>
        <w:t>участвовать</w:t>
      </w:r>
      <w:r w:rsidR="001B397A">
        <w:t xml:space="preserve">    </w:t>
      </w:r>
      <w:r>
        <w:t xml:space="preserve"> жители </w:t>
      </w:r>
      <w:r w:rsidR="001B397A">
        <w:t xml:space="preserve">   </w:t>
      </w:r>
      <w:r>
        <w:t xml:space="preserve">муниципального </w:t>
      </w:r>
    </w:p>
    <w:p w:rsidR="00D447AA" w:rsidRDefault="00D447AA" w:rsidP="00132EEE">
      <w:r>
        <w:t>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32EEE" w:rsidRDefault="00D447AA" w:rsidP="00D447AA">
      <w:pPr>
        <w:pStyle w:val="a3"/>
        <w:numPr>
          <w:ilvl w:val="0"/>
          <w:numId w:val="5"/>
        </w:numPr>
      </w:pPr>
      <w:r>
        <w:t xml:space="preserve">Подготовка, проведение и установление </w:t>
      </w:r>
      <w:r w:rsidR="001B397A">
        <w:t xml:space="preserve"> </w:t>
      </w:r>
      <w:r>
        <w:t xml:space="preserve">результатов </w:t>
      </w:r>
      <w:r w:rsidR="001B397A">
        <w:t xml:space="preserve">  </w:t>
      </w:r>
      <w:r>
        <w:t>опроса</w:t>
      </w:r>
      <w:r w:rsidR="001B397A">
        <w:t xml:space="preserve">  </w:t>
      </w:r>
      <w:r>
        <w:t xml:space="preserve"> граждан</w:t>
      </w:r>
    </w:p>
    <w:p w:rsidR="00D447AA" w:rsidRDefault="00D447AA" w:rsidP="00132EEE">
      <w:r>
        <w:t>осуществляются на основе принципа законности, открытости</w:t>
      </w:r>
      <w:r w:rsidR="00132EEE">
        <w:t>, гласности, объективности.</w:t>
      </w:r>
    </w:p>
    <w:p w:rsidR="00132EEE" w:rsidRDefault="00132EEE" w:rsidP="00D447AA">
      <w:pPr>
        <w:pStyle w:val="a3"/>
        <w:numPr>
          <w:ilvl w:val="0"/>
          <w:numId w:val="5"/>
        </w:numPr>
      </w:pPr>
      <w:r>
        <w:t>Участие в опросе граждан является свободным и добровольным. В ходе</w:t>
      </w:r>
    </w:p>
    <w:p w:rsidR="00132EEE" w:rsidRDefault="00132EEE" w:rsidP="00132EEE">
      <w:r>
        <w:t>опроса граждан никто не может быть принужден к выражению своего мнения и убеждений или отказу от них.</w:t>
      </w:r>
    </w:p>
    <w:p w:rsidR="00132EEE" w:rsidRDefault="00132EEE" w:rsidP="00D447AA">
      <w:pPr>
        <w:pStyle w:val="a3"/>
        <w:numPr>
          <w:ilvl w:val="0"/>
          <w:numId w:val="5"/>
        </w:numPr>
      </w:pPr>
      <w:r>
        <w:t xml:space="preserve">Жители муниципального образования участвуют </w:t>
      </w:r>
      <w:proofErr w:type="gramStart"/>
      <w:r>
        <w:t xml:space="preserve">в </w:t>
      </w:r>
      <w:r w:rsidR="001B397A">
        <w:t xml:space="preserve"> </w:t>
      </w:r>
      <w:r>
        <w:t>опросе</w:t>
      </w:r>
      <w:proofErr w:type="gramEnd"/>
      <w:r w:rsidR="001B397A">
        <w:t xml:space="preserve"> </w:t>
      </w:r>
      <w:r>
        <w:t xml:space="preserve"> граждан </w:t>
      </w:r>
      <w:r w:rsidR="001B397A">
        <w:t xml:space="preserve"> </w:t>
      </w:r>
      <w:r>
        <w:t>на</w:t>
      </w:r>
    </w:p>
    <w:p w:rsidR="00132EEE" w:rsidRDefault="00132EEE" w:rsidP="00132EEE">
      <w:r>
        <w:t>равных основаниях. Каждый участник опроса граждан обладает одним голосом и участвует в опросе непосредственно.</w:t>
      </w:r>
    </w:p>
    <w:p w:rsidR="00132EEE" w:rsidRDefault="00132EEE" w:rsidP="00132EEE">
      <w:r>
        <w:t xml:space="preserve">     Ограничение прав граждан на участие в опросе в зависимости от пола расы, национальности, происхождения, имущественного и должностного положения, отношения убеждений, принадлежности к общественным объединениям, а также обстоятельств запрещаются.</w:t>
      </w:r>
    </w:p>
    <w:p w:rsidR="00D310FF" w:rsidRDefault="00132EEE" w:rsidP="00132EEE">
      <w:pPr>
        <w:pStyle w:val="a3"/>
        <w:numPr>
          <w:ilvl w:val="0"/>
          <w:numId w:val="5"/>
        </w:numPr>
      </w:pPr>
      <w:r>
        <w:t xml:space="preserve">Содержание вопросов, </w:t>
      </w:r>
      <w:r w:rsidR="001B397A">
        <w:t xml:space="preserve"> </w:t>
      </w:r>
      <w:r>
        <w:t xml:space="preserve">выносимых </w:t>
      </w:r>
      <w:r w:rsidR="001B397A">
        <w:t xml:space="preserve">  </w:t>
      </w:r>
      <w:r>
        <w:t xml:space="preserve">на </w:t>
      </w:r>
      <w:r w:rsidR="001B397A">
        <w:t xml:space="preserve"> </w:t>
      </w:r>
      <w:r>
        <w:t xml:space="preserve">опрос </w:t>
      </w:r>
      <w:r w:rsidR="001B397A">
        <w:t xml:space="preserve">   </w:t>
      </w:r>
      <w:r>
        <w:t xml:space="preserve">граждан, </w:t>
      </w:r>
      <w:r w:rsidR="001B397A">
        <w:t xml:space="preserve">   </w:t>
      </w:r>
      <w:r>
        <w:t xml:space="preserve">не </w:t>
      </w:r>
      <w:r w:rsidR="001B397A">
        <w:t xml:space="preserve">  </w:t>
      </w:r>
      <w:r>
        <w:t>должно</w:t>
      </w:r>
    </w:p>
    <w:p w:rsidR="00132EEE" w:rsidRDefault="00132EEE" w:rsidP="00D310FF">
      <w:r>
        <w:t>противоречить законодательству Российской Федерации и Смоленской области, муниципальным правовым актам муниципального образования.</w:t>
      </w:r>
    </w:p>
    <w:p w:rsidR="00D310FF" w:rsidRDefault="00132EEE" w:rsidP="00132EEE">
      <w:pPr>
        <w:pStyle w:val="a3"/>
        <w:numPr>
          <w:ilvl w:val="0"/>
          <w:numId w:val="5"/>
        </w:numPr>
      </w:pPr>
      <w:r>
        <w:t>Во</w:t>
      </w:r>
      <w:r w:rsidR="00676931">
        <w:t>просы, выносимые на опрос граждан, должны быть сформулированы</w:t>
      </w:r>
    </w:p>
    <w:p w:rsidR="00132EEE" w:rsidRDefault="00676931" w:rsidP="00D310FF">
      <w:r>
        <w:t>таким образом, чтобы исключалась возможность их множественного толкования, то есть на них можно было дать только однозначный ответ.</w:t>
      </w:r>
    </w:p>
    <w:p w:rsidR="00D310FF" w:rsidRDefault="00676931" w:rsidP="00132EEE">
      <w:pPr>
        <w:pStyle w:val="a3"/>
        <w:numPr>
          <w:ilvl w:val="0"/>
          <w:numId w:val="5"/>
        </w:numPr>
      </w:pPr>
      <w:r>
        <w:t xml:space="preserve"> Опрос граждан проводится в удобное для жителей</w:t>
      </w:r>
      <w:r w:rsidR="001B397A">
        <w:t xml:space="preserve">  </w:t>
      </w:r>
      <w:r>
        <w:t xml:space="preserve"> время </w:t>
      </w:r>
      <w:r w:rsidR="001B397A">
        <w:t xml:space="preserve">   </w:t>
      </w:r>
      <w:r>
        <w:t>в</w:t>
      </w:r>
      <w:r w:rsidR="001B397A">
        <w:t xml:space="preserve">  </w:t>
      </w:r>
      <w:r>
        <w:t xml:space="preserve"> течение</w:t>
      </w:r>
    </w:p>
    <w:p w:rsidR="00676931" w:rsidRDefault="00676931" w:rsidP="00D310FF">
      <w:r>
        <w:t>одного или нескольких дней, но не более 10 рабочих дней.</w:t>
      </w:r>
    </w:p>
    <w:p w:rsidR="00D310FF" w:rsidRDefault="00676931" w:rsidP="00132EEE">
      <w:pPr>
        <w:pStyle w:val="a3"/>
        <w:numPr>
          <w:ilvl w:val="0"/>
          <w:numId w:val="5"/>
        </w:numPr>
      </w:pPr>
      <w:r>
        <w:t xml:space="preserve"> Вопросы, не урегулированные настоящим Порядком,</w:t>
      </w:r>
    </w:p>
    <w:p w:rsidR="00676931" w:rsidRDefault="00676931" w:rsidP="00D310FF">
      <w:r>
        <w:t xml:space="preserve">регламентируются в соответствии с действующим законодательством. </w:t>
      </w:r>
    </w:p>
    <w:p w:rsidR="00D310FF" w:rsidRDefault="00676931" w:rsidP="00132EEE">
      <w:pPr>
        <w:pStyle w:val="a3"/>
        <w:numPr>
          <w:ilvl w:val="0"/>
          <w:numId w:val="5"/>
        </w:numPr>
      </w:pPr>
      <w:r>
        <w:t xml:space="preserve"> Настоящий Порядок не распространяет</w:t>
      </w:r>
      <w:r w:rsidR="001B397A">
        <w:t xml:space="preserve"> </w:t>
      </w:r>
      <w:r>
        <w:t xml:space="preserve"> свое </w:t>
      </w:r>
      <w:r w:rsidR="001B397A">
        <w:t xml:space="preserve"> </w:t>
      </w:r>
      <w:r>
        <w:t xml:space="preserve">действие </w:t>
      </w:r>
      <w:r w:rsidR="001B397A">
        <w:t xml:space="preserve"> </w:t>
      </w:r>
      <w:r>
        <w:t xml:space="preserve">на </w:t>
      </w:r>
      <w:r w:rsidR="001B397A">
        <w:t xml:space="preserve"> </w:t>
      </w:r>
      <w:r>
        <w:t>проведение</w:t>
      </w:r>
    </w:p>
    <w:p w:rsidR="00676931" w:rsidRDefault="00676931" w:rsidP="00D310FF">
      <w:r>
        <w:t>на территории муниципального образования социологических опросов и  иных видов социологических исследований, проводимых по инициативе иных субъектов.</w:t>
      </w:r>
    </w:p>
    <w:p w:rsidR="00676931" w:rsidRDefault="00676931" w:rsidP="00676931"/>
    <w:p w:rsidR="00C54F21" w:rsidRDefault="00676931" w:rsidP="00C54F21">
      <w:pPr>
        <w:pStyle w:val="a3"/>
        <w:numPr>
          <w:ilvl w:val="0"/>
          <w:numId w:val="3"/>
        </w:numPr>
        <w:jc w:val="center"/>
        <w:rPr>
          <w:b/>
        </w:rPr>
      </w:pPr>
      <w:r w:rsidRPr="002F3C0F">
        <w:rPr>
          <w:b/>
        </w:rPr>
        <w:t>Порядок назначения опроса граждан</w:t>
      </w:r>
    </w:p>
    <w:p w:rsidR="00EE32EF" w:rsidRPr="002F3C0F" w:rsidRDefault="00EE32EF" w:rsidP="00EE32EF">
      <w:pPr>
        <w:pStyle w:val="a3"/>
        <w:rPr>
          <w:b/>
        </w:rPr>
      </w:pPr>
    </w:p>
    <w:p w:rsidR="00D310FF" w:rsidRDefault="00676931" w:rsidP="00676931">
      <w:pPr>
        <w:pStyle w:val="a3"/>
        <w:numPr>
          <w:ilvl w:val="0"/>
          <w:numId w:val="5"/>
        </w:numPr>
      </w:pPr>
      <w:r>
        <w:t xml:space="preserve">Решение о назначении опроса граждан принимается </w:t>
      </w:r>
      <w:r w:rsidR="001B397A">
        <w:t xml:space="preserve"> </w:t>
      </w:r>
      <w:r>
        <w:t>решением</w:t>
      </w:r>
      <w:r w:rsidR="001B397A">
        <w:t xml:space="preserve"> </w:t>
      </w:r>
      <w:r>
        <w:t xml:space="preserve"> Совета</w:t>
      </w:r>
    </w:p>
    <w:p w:rsidR="00676931" w:rsidRDefault="00676931" w:rsidP="00D310FF">
      <w:r>
        <w:t xml:space="preserve">депутатов </w:t>
      </w:r>
      <w:r w:rsidR="00286251">
        <w:t>Шаталовского</w:t>
      </w:r>
      <w:r>
        <w:t xml:space="preserve"> сельского поселения Починковского района Смоленской области большинством голосов </w:t>
      </w:r>
      <w:proofErr w:type="gramStart"/>
      <w:r>
        <w:t>от  установленного</w:t>
      </w:r>
      <w:proofErr w:type="gramEnd"/>
      <w:r>
        <w:t xml:space="preserve"> числа депутатов Совета депутатов </w:t>
      </w:r>
      <w:r w:rsidR="00286251">
        <w:t>Шаталовского</w:t>
      </w:r>
      <w:r>
        <w:t xml:space="preserve"> сельского поселения Починковского района Смоленской области</w:t>
      </w:r>
      <w:r w:rsidR="00544972">
        <w:t xml:space="preserve">. </w:t>
      </w:r>
      <w:r w:rsidR="00C54F21">
        <w:t>В указанно</w:t>
      </w:r>
      <w:r w:rsidR="00544972">
        <w:t>м решении устанавливаются:</w:t>
      </w:r>
    </w:p>
    <w:p w:rsidR="00544972" w:rsidRDefault="00544972" w:rsidP="00544972">
      <w:pPr>
        <w:pStyle w:val="a3"/>
        <w:numPr>
          <w:ilvl w:val="0"/>
          <w:numId w:val="7"/>
        </w:numPr>
      </w:pPr>
      <w:r>
        <w:lastRenderedPageBreak/>
        <w:t>дата и сроки проведения опроса;</w:t>
      </w:r>
    </w:p>
    <w:p w:rsidR="00D310FF" w:rsidRDefault="00544972" w:rsidP="00544972">
      <w:pPr>
        <w:pStyle w:val="a3"/>
        <w:numPr>
          <w:ilvl w:val="0"/>
          <w:numId w:val="7"/>
        </w:numPr>
      </w:pPr>
      <w:r>
        <w:t>формулировка вопроса (вопросов</w:t>
      </w:r>
      <w:proofErr w:type="gramStart"/>
      <w:r>
        <w:t xml:space="preserve">), </w:t>
      </w:r>
      <w:r w:rsidR="001B397A">
        <w:t xml:space="preserve">  </w:t>
      </w:r>
      <w:proofErr w:type="gramEnd"/>
      <w:r>
        <w:t xml:space="preserve">предлагаемого </w:t>
      </w:r>
      <w:r w:rsidR="001B397A">
        <w:t xml:space="preserve">  </w:t>
      </w:r>
      <w:r>
        <w:t xml:space="preserve">(предлагаемых) </w:t>
      </w:r>
    </w:p>
    <w:p w:rsidR="00544972" w:rsidRDefault="00544972" w:rsidP="00D310FF">
      <w:r>
        <w:t>при проведении опроса граждан;</w:t>
      </w:r>
    </w:p>
    <w:p w:rsidR="00544972" w:rsidRDefault="00544972" w:rsidP="00544972">
      <w:pPr>
        <w:pStyle w:val="a3"/>
        <w:numPr>
          <w:ilvl w:val="0"/>
          <w:numId w:val="7"/>
        </w:numPr>
      </w:pPr>
      <w:r>
        <w:t>методика проведения опроса граждан;</w:t>
      </w:r>
    </w:p>
    <w:p w:rsidR="00544972" w:rsidRDefault="00544972" w:rsidP="00544972">
      <w:pPr>
        <w:pStyle w:val="a3"/>
        <w:numPr>
          <w:ilvl w:val="0"/>
          <w:numId w:val="7"/>
        </w:numPr>
      </w:pPr>
      <w:r>
        <w:t>форма опросного листа;</w:t>
      </w:r>
    </w:p>
    <w:p w:rsidR="00D310FF" w:rsidRDefault="00544972" w:rsidP="00544972">
      <w:pPr>
        <w:pStyle w:val="a3"/>
        <w:numPr>
          <w:ilvl w:val="0"/>
          <w:numId w:val="7"/>
        </w:numPr>
      </w:pPr>
      <w:r>
        <w:t xml:space="preserve">минимальная численность </w:t>
      </w:r>
      <w:r w:rsidR="00EE32EF">
        <w:t xml:space="preserve"> </w:t>
      </w:r>
      <w:r>
        <w:t>жителей</w:t>
      </w:r>
      <w:r w:rsidR="00EE32EF">
        <w:t xml:space="preserve"> </w:t>
      </w:r>
      <w:r>
        <w:t xml:space="preserve"> муниципального </w:t>
      </w:r>
      <w:r w:rsidR="00EE32EF">
        <w:t xml:space="preserve">  </w:t>
      </w:r>
      <w:r>
        <w:t xml:space="preserve">образования, </w:t>
      </w:r>
    </w:p>
    <w:p w:rsidR="00544972" w:rsidRDefault="00544972" w:rsidP="00D310FF">
      <w:r>
        <w:t>участвующих в опросе;</w:t>
      </w:r>
    </w:p>
    <w:p w:rsidR="00D310FF" w:rsidRDefault="00544972" w:rsidP="00544972">
      <w:pPr>
        <w:pStyle w:val="a3"/>
        <w:numPr>
          <w:ilvl w:val="0"/>
          <w:numId w:val="7"/>
        </w:numPr>
      </w:pPr>
      <w:r>
        <w:t xml:space="preserve">порядок идентификации участников </w:t>
      </w:r>
      <w:r w:rsidR="001B397A">
        <w:t xml:space="preserve"> </w:t>
      </w:r>
      <w:r>
        <w:t>опроса</w:t>
      </w:r>
      <w:r w:rsidR="001B397A">
        <w:t xml:space="preserve">  </w:t>
      </w:r>
      <w:r>
        <w:t xml:space="preserve"> в </w:t>
      </w:r>
      <w:r w:rsidR="001B397A">
        <w:t xml:space="preserve">  </w:t>
      </w:r>
      <w:r>
        <w:t xml:space="preserve">случае </w:t>
      </w:r>
      <w:r w:rsidR="001B397A">
        <w:t xml:space="preserve">  </w:t>
      </w:r>
      <w:r>
        <w:t>проведения</w:t>
      </w:r>
    </w:p>
    <w:p w:rsidR="00544972" w:rsidRDefault="00544972" w:rsidP="00D310FF">
      <w:r>
        <w:t>опроса с использованием официального сайта муниципального образования в информационно-телекоммуникационной сети «Интернет».</w:t>
      </w:r>
    </w:p>
    <w:p w:rsidR="00D310FF" w:rsidRDefault="00C54F21" w:rsidP="00544972">
      <w:pPr>
        <w:pStyle w:val="a3"/>
        <w:numPr>
          <w:ilvl w:val="0"/>
          <w:numId w:val="5"/>
        </w:numPr>
      </w:pPr>
      <w:r>
        <w:t xml:space="preserve"> </w:t>
      </w:r>
      <w:r w:rsidR="00544972">
        <w:t xml:space="preserve">Решение о назначении опроса граждан </w:t>
      </w:r>
      <w:proofErr w:type="gramStart"/>
      <w:r w:rsidR="00544972">
        <w:t xml:space="preserve">может </w:t>
      </w:r>
      <w:r w:rsidR="001B397A">
        <w:t xml:space="preserve"> </w:t>
      </w:r>
      <w:r w:rsidR="00544972">
        <w:t>содержать</w:t>
      </w:r>
      <w:proofErr w:type="gramEnd"/>
      <w:r w:rsidR="00544972">
        <w:t xml:space="preserve"> </w:t>
      </w:r>
      <w:r w:rsidR="001B397A">
        <w:t xml:space="preserve">  </w:t>
      </w:r>
      <w:r w:rsidR="00544972">
        <w:t>следующ</w:t>
      </w:r>
      <w:r w:rsidR="00D871B5">
        <w:t>у</w:t>
      </w:r>
      <w:r w:rsidR="00544972">
        <w:t>ю</w:t>
      </w:r>
    </w:p>
    <w:p w:rsidR="00544972" w:rsidRDefault="00544972" w:rsidP="00D310FF">
      <w:r>
        <w:t>информацию:</w:t>
      </w:r>
    </w:p>
    <w:p w:rsidR="00544972" w:rsidRDefault="00544972" w:rsidP="00544972">
      <w:pPr>
        <w:pStyle w:val="a3"/>
        <w:numPr>
          <w:ilvl w:val="0"/>
          <w:numId w:val="8"/>
        </w:numPr>
      </w:pPr>
      <w:r>
        <w:t>цель опроса, наименование инициатора проведения опроса граждан;</w:t>
      </w:r>
    </w:p>
    <w:p w:rsidR="00544972" w:rsidRDefault="00544972" w:rsidP="00544972">
      <w:pPr>
        <w:pStyle w:val="a3"/>
        <w:numPr>
          <w:ilvl w:val="0"/>
          <w:numId w:val="8"/>
        </w:numPr>
      </w:pPr>
      <w:r>
        <w:t>источники финансирования проведения опроса граждан;</w:t>
      </w:r>
    </w:p>
    <w:p w:rsidR="00D310FF" w:rsidRDefault="00544972" w:rsidP="00544972">
      <w:pPr>
        <w:pStyle w:val="a3"/>
        <w:numPr>
          <w:ilvl w:val="0"/>
          <w:numId w:val="8"/>
        </w:numPr>
      </w:pPr>
      <w:r>
        <w:t xml:space="preserve">территория </w:t>
      </w:r>
      <w:r w:rsidR="001B397A">
        <w:t xml:space="preserve">  </w:t>
      </w:r>
      <w:r>
        <w:t xml:space="preserve">опроса </w:t>
      </w:r>
      <w:r w:rsidR="001B397A">
        <w:t xml:space="preserve">  </w:t>
      </w:r>
      <w:proofErr w:type="gramStart"/>
      <w:r>
        <w:t xml:space="preserve">граждан </w:t>
      </w:r>
      <w:r w:rsidR="001B397A">
        <w:t xml:space="preserve"> </w:t>
      </w:r>
      <w:r>
        <w:t>(</w:t>
      </w:r>
      <w:proofErr w:type="gramEnd"/>
      <w:r>
        <w:t xml:space="preserve">если </w:t>
      </w:r>
      <w:r w:rsidR="001B397A">
        <w:t xml:space="preserve"> </w:t>
      </w:r>
      <w:r>
        <w:t xml:space="preserve">опрос </w:t>
      </w:r>
      <w:r w:rsidR="001B397A">
        <w:t xml:space="preserve"> </w:t>
      </w:r>
      <w:r>
        <w:t xml:space="preserve">граждан </w:t>
      </w:r>
      <w:r w:rsidR="001B397A">
        <w:t xml:space="preserve"> </w:t>
      </w:r>
      <w:r>
        <w:t xml:space="preserve">проводится </w:t>
      </w:r>
      <w:r w:rsidR="001B397A">
        <w:t xml:space="preserve"> </w:t>
      </w:r>
      <w:r>
        <w:t>на</w:t>
      </w:r>
    </w:p>
    <w:p w:rsidR="00544972" w:rsidRDefault="00544972" w:rsidP="00D310FF">
      <w:r>
        <w:t xml:space="preserve">части территории муниципального образования, указываются границы территории, где </w:t>
      </w:r>
      <w:r w:rsidR="00C54F21">
        <w:t>будет проводит</w:t>
      </w:r>
      <w:r w:rsidR="00D871B5">
        <w:t>ь</w:t>
      </w:r>
      <w:r w:rsidR="00C54F21">
        <w:t>ся опрос граждан).</w:t>
      </w:r>
    </w:p>
    <w:p w:rsidR="00D310FF" w:rsidRDefault="00C54F21" w:rsidP="00C54F21">
      <w:pPr>
        <w:pStyle w:val="a3"/>
        <w:numPr>
          <w:ilvl w:val="0"/>
          <w:numId w:val="5"/>
        </w:numPr>
      </w:pPr>
      <w:r>
        <w:t xml:space="preserve"> Опрос граждан проводится не позднее двух </w:t>
      </w:r>
      <w:r w:rsidR="001B397A">
        <w:t xml:space="preserve"> </w:t>
      </w:r>
      <w:r>
        <w:t>месяцев</w:t>
      </w:r>
      <w:r w:rsidR="001B397A">
        <w:t xml:space="preserve"> </w:t>
      </w:r>
      <w:r>
        <w:t xml:space="preserve"> со</w:t>
      </w:r>
      <w:r w:rsidR="001B397A">
        <w:t xml:space="preserve"> </w:t>
      </w:r>
      <w:r>
        <w:t xml:space="preserve"> дня </w:t>
      </w:r>
      <w:r w:rsidR="001B397A">
        <w:t xml:space="preserve"> </w:t>
      </w:r>
      <w:r>
        <w:t>принятия</w:t>
      </w:r>
    </w:p>
    <w:p w:rsidR="00C54F21" w:rsidRDefault="00C54F21" w:rsidP="00D310FF">
      <w:r>
        <w:t>решения о назначении опроса граждан.</w:t>
      </w:r>
    </w:p>
    <w:p w:rsidR="00D310FF" w:rsidRDefault="00E17F40" w:rsidP="00C54F21">
      <w:pPr>
        <w:pStyle w:val="a3"/>
        <w:numPr>
          <w:ilvl w:val="0"/>
          <w:numId w:val="5"/>
        </w:numPr>
      </w:pPr>
      <w:r>
        <w:t xml:space="preserve"> Жители муниципального образования информируются </w:t>
      </w:r>
      <w:r w:rsidR="00C11092">
        <w:t xml:space="preserve">  </w:t>
      </w:r>
      <w:r>
        <w:t xml:space="preserve">о </w:t>
      </w:r>
      <w:r w:rsidR="00C11092">
        <w:t xml:space="preserve">  </w:t>
      </w:r>
      <w:r>
        <w:t>проведении</w:t>
      </w:r>
    </w:p>
    <w:p w:rsidR="00E17F40" w:rsidRDefault="00E17F40" w:rsidP="00D310FF">
      <w:r>
        <w:t>опроса путем размещения информации в информационно – телекоммуникационной сети «Интернет» и (или) в общественных местах, в том числе на информационных стендах органов местного самоуправления</w:t>
      </w:r>
      <w:r w:rsidR="00607713">
        <w:t xml:space="preserve"> муниципального образования, не менее чем за десять дней до дня проведения опроса.</w:t>
      </w:r>
    </w:p>
    <w:p w:rsidR="00D310FF" w:rsidRDefault="00EE32EF" w:rsidP="00EE32EF">
      <w:r>
        <w:t xml:space="preserve">    </w:t>
      </w:r>
      <w:r w:rsidR="00607713">
        <w:t xml:space="preserve">  Для</w:t>
      </w:r>
      <w:r>
        <w:t xml:space="preserve"> </w:t>
      </w:r>
      <w:r w:rsidR="00607713">
        <w:t xml:space="preserve"> проведения </w:t>
      </w:r>
      <w:r>
        <w:t xml:space="preserve"> </w:t>
      </w:r>
      <w:r w:rsidR="00607713">
        <w:t>опроса</w:t>
      </w:r>
      <w:r>
        <w:t xml:space="preserve">  </w:t>
      </w:r>
      <w:r w:rsidR="00F654A1">
        <w:t xml:space="preserve"> может </w:t>
      </w:r>
      <w:r>
        <w:t xml:space="preserve"> </w:t>
      </w:r>
      <w:r w:rsidR="00C11092">
        <w:t xml:space="preserve"> </w:t>
      </w:r>
      <w:r w:rsidR="00F654A1">
        <w:t>использоваться</w:t>
      </w:r>
      <w:r>
        <w:t xml:space="preserve"> </w:t>
      </w:r>
      <w:r w:rsidR="00F654A1">
        <w:t xml:space="preserve"> </w:t>
      </w:r>
      <w:r w:rsidR="00C11092">
        <w:t xml:space="preserve"> </w:t>
      </w:r>
      <w:r w:rsidR="00F654A1">
        <w:t>сайт</w:t>
      </w:r>
      <w:r w:rsidR="00C11092">
        <w:t xml:space="preserve"> </w:t>
      </w:r>
      <w:r>
        <w:t xml:space="preserve"> </w:t>
      </w:r>
      <w:r w:rsidR="00F654A1">
        <w:t xml:space="preserve"> муниципального</w:t>
      </w:r>
    </w:p>
    <w:p w:rsidR="00607713" w:rsidRDefault="00F654A1" w:rsidP="00D310FF">
      <w:r>
        <w:t>образования</w:t>
      </w:r>
      <w:r w:rsidR="00FF118E">
        <w:t xml:space="preserve"> в информационно-телекоммуникационной сети «Интернет».</w:t>
      </w:r>
    </w:p>
    <w:p w:rsidR="00D310FF" w:rsidRDefault="00FF118E" w:rsidP="00FF118E">
      <w:pPr>
        <w:pStyle w:val="a3"/>
        <w:numPr>
          <w:ilvl w:val="0"/>
          <w:numId w:val="5"/>
        </w:numPr>
      </w:pPr>
      <w:r>
        <w:t xml:space="preserve"> В целях </w:t>
      </w:r>
      <w:r w:rsidR="00C11092">
        <w:t xml:space="preserve">   </w:t>
      </w:r>
      <w:r w:rsidR="003A02B8">
        <w:t xml:space="preserve">обеспечения </w:t>
      </w:r>
      <w:r w:rsidR="00C11092">
        <w:t xml:space="preserve">  </w:t>
      </w:r>
      <w:r w:rsidR="003A02B8">
        <w:t xml:space="preserve">организации </w:t>
      </w:r>
      <w:r w:rsidR="00C11092">
        <w:t xml:space="preserve">  </w:t>
      </w:r>
      <w:r w:rsidR="003A02B8">
        <w:t>и</w:t>
      </w:r>
      <w:r w:rsidR="00C11092">
        <w:t xml:space="preserve">  </w:t>
      </w:r>
      <w:r w:rsidR="003A02B8">
        <w:t>проведения</w:t>
      </w:r>
      <w:r w:rsidR="00C11092">
        <w:t xml:space="preserve">  </w:t>
      </w:r>
      <w:r w:rsidR="003A02B8">
        <w:t xml:space="preserve"> опроса </w:t>
      </w:r>
      <w:r w:rsidR="00C11092">
        <w:t xml:space="preserve">  </w:t>
      </w:r>
      <w:r w:rsidR="003A02B8">
        <w:t>граждан</w:t>
      </w:r>
    </w:p>
    <w:p w:rsidR="00FF118E" w:rsidRDefault="00D310FF" w:rsidP="00D310FF">
      <w:r>
        <w:t>Администрация вправе заключить договоры с физическими лицами и организациями, специализирующимися на проведении опросов (далее по тексту – интервьюеры).</w:t>
      </w:r>
    </w:p>
    <w:p w:rsidR="00D310FF" w:rsidRDefault="00D310FF" w:rsidP="00D310FF">
      <w:pPr>
        <w:pStyle w:val="a3"/>
      </w:pPr>
      <w:r>
        <w:t>При проведении опроса граждан интервьюеры:</w:t>
      </w:r>
    </w:p>
    <w:p w:rsidR="00D310FF" w:rsidRDefault="00D310FF" w:rsidP="00D310FF">
      <w:pPr>
        <w:pStyle w:val="a3"/>
        <w:numPr>
          <w:ilvl w:val="0"/>
          <w:numId w:val="9"/>
        </w:numPr>
      </w:pPr>
      <w:r>
        <w:t>используют экземпляры опросных листов;</w:t>
      </w:r>
    </w:p>
    <w:p w:rsidR="00D310FF" w:rsidRDefault="00D310FF" w:rsidP="00D310FF">
      <w:pPr>
        <w:pStyle w:val="a3"/>
        <w:numPr>
          <w:ilvl w:val="0"/>
          <w:numId w:val="9"/>
        </w:numPr>
      </w:pPr>
      <w:r>
        <w:t xml:space="preserve">формируют </w:t>
      </w:r>
      <w:r w:rsidR="00C11092">
        <w:t xml:space="preserve">  </w:t>
      </w:r>
      <w:r>
        <w:t xml:space="preserve">при </w:t>
      </w:r>
      <w:r w:rsidR="00C11092">
        <w:t xml:space="preserve">  </w:t>
      </w:r>
      <w:r>
        <w:t xml:space="preserve">проведении </w:t>
      </w:r>
      <w:r w:rsidR="00C11092">
        <w:t xml:space="preserve">  </w:t>
      </w:r>
      <w:r>
        <w:t xml:space="preserve">опроса </w:t>
      </w:r>
      <w:r w:rsidR="00C11092">
        <w:t xml:space="preserve"> </w:t>
      </w:r>
      <w:r>
        <w:t>список</w:t>
      </w:r>
      <w:r w:rsidR="00C11092">
        <w:t xml:space="preserve">  </w:t>
      </w:r>
      <w:r>
        <w:t xml:space="preserve"> участников </w:t>
      </w:r>
      <w:r w:rsidR="00C11092">
        <w:t xml:space="preserve">  </w:t>
      </w:r>
      <w:r>
        <w:t>опроса</w:t>
      </w:r>
    </w:p>
    <w:p w:rsidR="00D310FF" w:rsidRDefault="00D310FF" w:rsidP="00D310FF">
      <w:r>
        <w:t>граждан;</w:t>
      </w:r>
    </w:p>
    <w:p w:rsidR="009D519C" w:rsidRDefault="00D310FF" w:rsidP="00D310FF">
      <w:pPr>
        <w:pStyle w:val="a3"/>
        <w:numPr>
          <w:ilvl w:val="0"/>
          <w:numId w:val="9"/>
        </w:numPr>
      </w:pPr>
      <w:r>
        <w:t xml:space="preserve">устанавливает результаты </w:t>
      </w:r>
      <w:proofErr w:type="gramStart"/>
      <w:r>
        <w:t xml:space="preserve">опроса </w:t>
      </w:r>
      <w:r w:rsidR="00C11092">
        <w:t xml:space="preserve"> </w:t>
      </w:r>
      <w:r>
        <w:t>граждан</w:t>
      </w:r>
      <w:proofErr w:type="gramEnd"/>
      <w:r w:rsidR="00C11092">
        <w:t xml:space="preserve">  </w:t>
      </w:r>
      <w:r>
        <w:t xml:space="preserve"> и </w:t>
      </w:r>
      <w:r w:rsidR="00C11092">
        <w:t xml:space="preserve">  </w:t>
      </w:r>
      <w:r>
        <w:t>готовят</w:t>
      </w:r>
      <w:r w:rsidR="00C11092">
        <w:t xml:space="preserve">   </w:t>
      </w:r>
      <w:r>
        <w:t xml:space="preserve"> по </w:t>
      </w:r>
      <w:r w:rsidR="00C11092">
        <w:t xml:space="preserve">  </w:t>
      </w:r>
      <w:r>
        <w:t>итога</w:t>
      </w:r>
      <w:r w:rsidR="009D519C">
        <w:t>м</w:t>
      </w:r>
    </w:p>
    <w:p w:rsidR="00D310FF" w:rsidRDefault="00D310FF" w:rsidP="009D519C">
      <w:r>
        <w:t>опроса граждан</w:t>
      </w:r>
      <w:r w:rsidR="009D519C">
        <w:t xml:space="preserve"> отчет;</w:t>
      </w:r>
    </w:p>
    <w:p w:rsidR="009D519C" w:rsidRDefault="009D519C" w:rsidP="009D519C">
      <w:pPr>
        <w:pStyle w:val="a3"/>
        <w:numPr>
          <w:ilvl w:val="0"/>
          <w:numId w:val="9"/>
        </w:numPr>
      </w:pPr>
      <w:r>
        <w:t xml:space="preserve">обеспечивают </w:t>
      </w:r>
      <w:r w:rsidR="00C11092">
        <w:t xml:space="preserve">   </w:t>
      </w:r>
      <w:r>
        <w:t xml:space="preserve">необходимую </w:t>
      </w:r>
      <w:r w:rsidR="00C11092">
        <w:t xml:space="preserve">   </w:t>
      </w:r>
      <w:r>
        <w:t xml:space="preserve">конфиденциальность </w:t>
      </w:r>
      <w:r w:rsidR="00C11092">
        <w:t xml:space="preserve">  </w:t>
      </w:r>
      <w:r>
        <w:t>информации,</w:t>
      </w:r>
    </w:p>
    <w:p w:rsidR="009D519C" w:rsidRDefault="009D519C" w:rsidP="009D519C">
      <w:r>
        <w:t>полученной при проведении опроса граждан;</w:t>
      </w:r>
    </w:p>
    <w:p w:rsidR="009D519C" w:rsidRDefault="009D519C" w:rsidP="009D519C">
      <w:pPr>
        <w:pStyle w:val="a3"/>
        <w:numPr>
          <w:ilvl w:val="0"/>
          <w:numId w:val="9"/>
        </w:numPr>
      </w:pPr>
      <w:r>
        <w:t xml:space="preserve">передают </w:t>
      </w:r>
      <w:r w:rsidR="00C11092">
        <w:t xml:space="preserve">  </w:t>
      </w:r>
      <w:r>
        <w:t xml:space="preserve">отчет </w:t>
      </w:r>
      <w:r w:rsidR="00C11092">
        <w:t xml:space="preserve">  </w:t>
      </w:r>
      <w:r>
        <w:t xml:space="preserve">по </w:t>
      </w:r>
      <w:r w:rsidR="00C11092">
        <w:t xml:space="preserve">   </w:t>
      </w:r>
      <w:r>
        <w:t xml:space="preserve">итогам </w:t>
      </w:r>
      <w:r w:rsidR="00C11092">
        <w:t xml:space="preserve">   </w:t>
      </w:r>
      <w:r>
        <w:t xml:space="preserve">опроса </w:t>
      </w:r>
      <w:r w:rsidR="00C11092">
        <w:t xml:space="preserve">  </w:t>
      </w:r>
      <w:r>
        <w:t xml:space="preserve">граждан, </w:t>
      </w:r>
      <w:r w:rsidR="00C11092">
        <w:t xml:space="preserve"> </w:t>
      </w:r>
      <w:r>
        <w:t xml:space="preserve">опросный </w:t>
      </w:r>
      <w:r w:rsidR="00C11092">
        <w:t xml:space="preserve"> </w:t>
      </w:r>
      <w:r>
        <w:t>лист</w:t>
      </w:r>
      <w:r w:rsidR="00C11092">
        <w:t xml:space="preserve"> </w:t>
      </w:r>
      <w:r>
        <w:t xml:space="preserve"> и</w:t>
      </w:r>
    </w:p>
    <w:p w:rsidR="009D519C" w:rsidRDefault="009D519C" w:rsidP="009D519C">
      <w:r>
        <w:t>результаты опроса граждан администрации;</w:t>
      </w:r>
    </w:p>
    <w:p w:rsidR="009D519C" w:rsidRDefault="009D519C" w:rsidP="009D519C">
      <w:pPr>
        <w:pStyle w:val="a3"/>
        <w:numPr>
          <w:ilvl w:val="0"/>
          <w:numId w:val="9"/>
        </w:numPr>
      </w:pPr>
      <w:r>
        <w:t>в целях проведения опроса граждан осуществляют иные</w:t>
      </w:r>
    </w:p>
    <w:p w:rsidR="009D519C" w:rsidRDefault="009D519C" w:rsidP="009D519C">
      <w:r>
        <w:t>полномочия в соответствии с договором, настоящим Порядком и действующим законодательством.</w:t>
      </w:r>
    </w:p>
    <w:p w:rsidR="009D519C" w:rsidRDefault="009D519C" w:rsidP="009D519C">
      <w:r>
        <w:lastRenderedPageBreak/>
        <w:t xml:space="preserve">          Опрос граждан в указанном случае проводится в порядке, установленном действующим законодательством и 3 разделом настоящего Порядка.</w:t>
      </w:r>
    </w:p>
    <w:p w:rsidR="00263EB0" w:rsidRDefault="00263EB0" w:rsidP="009D519C">
      <w:pPr>
        <w:pStyle w:val="a3"/>
        <w:numPr>
          <w:ilvl w:val="0"/>
          <w:numId w:val="5"/>
        </w:numPr>
      </w:pPr>
      <w:r>
        <w:t xml:space="preserve"> </w:t>
      </w:r>
      <w:r w:rsidR="009D519C">
        <w:t>При проведени</w:t>
      </w:r>
      <w:r>
        <w:t xml:space="preserve">и опроса граждан в опросных пунктах на каждый пункт </w:t>
      </w:r>
    </w:p>
    <w:p w:rsidR="009D519C" w:rsidRDefault="00263EB0" w:rsidP="00263EB0">
      <w:r>
        <w:t>направляется по одному или несколько членов Комиссии, а также лица указанные в пункте 17 настоящего Порядка.</w:t>
      </w:r>
    </w:p>
    <w:p w:rsidR="00263EB0" w:rsidRDefault="00263EB0" w:rsidP="00263EB0">
      <w:pPr>
        <w:pStyle w:val="a3"/>
        <w:numPr>
          <w:ilvl w:val="0"/>
          <w:numId w:val="5"/>
        </w:numPr>
      </w:pPr>
      <w:r>
        <w:t xml:space="preserve">При проведении </w:t>
      </w:r>
      <w:r w:rsidR="00C11092">
        <w:t xml:space="preserve">  </w:t>
      </w:r>
      <w:r>
        <w:t>опроса</w:t>
      </w:r>
      <w:r w:rsidR="00C11092">
        <w:t xml:space="preserve">  </w:t>
      </w:r>
      <w:r>
        <w:t xml:space="preserve"> граждан </w:t>
      </w:r>
      <w:r w:rsidR="00C11092">
        <w:t xml:space="preserve">  </w:t>
      </w:r>
      <w:r>
        <w:t>для</w:t>
      </w:r>
      <w:r w:rsidR="00C11092">
        <w:t xml:space="preserve">  </w:t>
      </w:r>
      <w:r>
        <w:t xml:space="preserve"> выявления</w:t>
      </w:r>
      <w:r w:rsidR="00C11092">
        <w:t xml:space="preserve">  </w:t>
      </w:r>
      <w:r>
        <w:t xml:space="preserve"> мнения </w:t>
      </w:r>
      <w:r w:rsidR="00C11092">
        <w:t xml:space="preserve">  </w:t>
      </w:r>
      <w:r>
        <w:t>жителей</w:t>
      </w:r>
    </w:p>
    <w:p w:rsidR="00263EB0" w:rsidRDefault="00263EB0" w:rsidP="00263EB0">
      <w:r>
        <w:t>используется опросный лист.</w:t>
      </w:r>
    </w:p>
    <w:p w:rsidR="00263EB0" w:rsidRDefault="00263EB0" w:rsidP="00263EB0">
      <w:pPr>
        <w:pStyle w:val="a3"/>
        <w:numPr>
          <w:ilvl w:val="0"/>
          <w:numId w:val="5"/>
        </w:numPr>
      </w:pPr>
      <w:r>
        <w:t xml:space="preserve"> Опросный лист должен содержать:</w:t>
      </w:r>
    </w:p>
    <w:p w:rsidR="00985510" w:rsidRDefault="00263EB0" w:rsidP="00263EB0">
      <w:pPr>
        <w:pStyle w:val="a3"/>
        <w:numPr>
          <w:ilvl w:val="0"/>
          <w:numId w:val="10"/>
        </w:numPr>
      </w:pPr>
      <w:r>
        <w:t xml:space="preserve">реквизиты решения </w:t>
      </w:r>
      <w:proofErr w:type="gramStart"/>
      <w:r>
        <w:t xml:space="preserve">Совета </w:t>
      </w:r>
      <w:r w:rsidR="00C11092">
        <w:t xml:space="preserve"> </w:t>
      </w:r>
      <w:r>
        <w:t>депутатов</w:t>
      </w:r>
      <w:proofErr w:type="gramEnd"/>
      <w:r w:rsidR="00C11092">
        <w:t xml:space="preserve"> </w:t>
      </w:r>
      <w:r>
        <w:t xml:space="preserve"> </w:t>
      </w:r>
      <w:r w:rsidR="00286251">
        <w:t>Шаталовского</w:t>
      </w:r>
      <w:r w:rsidR="00C11092">
        <w:t xml:space="preserve"> </w:t>
      </w:r>
      <w:r>
        <w:t>сельского</w:t>
      </w:r>
    </w:p>
    <w:p w:rsidR="00263EB0" w:rsidRDefault="00263EB0" w:rsidP="00985510">
      <w:r>
        <w:t>поселения Починковского района Смоленской области о назначении опроса граждан;</w:t>
      </w:r>
    </w:p>
    <w:p w:rsidR="00263EB0" w:rsidRDefault="00263EB0" w:rsidP="00263EB0">
      <w:pPr>
        <w:pStyle w:val="a3"/>
        <w:numPr>
          <w:ilvl w:val="0"/>
          <w:numId w:val="10"/>
        </w:numPr>
      </w:pPr>
      <w:r>
        <w:t>дату проведения опроса граждан;</w:t>
      </w:r>
    </w:p>
    <w:p w:rsidR="000711BE" w:rsidRDefault="00263EB0" w:rsidP="00263EB0">
      <w:pPr>
        <w:pStyle w:val="a3"/>
        <w:numPr>
          <w:ilvl w:val="0"/>
          <w:numId w:val="10"/>
        </w:numPr>
      </w:pPr>
      <w:r>
        <w:t xml:space="preserve">графы для </w:t>
      </w:r>
      <w:r w:rsidR="00C11092">
        <w:t xml:space="preserve"> </w:t>
      </w:r>
      <w:r>
        <w:t xml:space="preserve">указания </w:t>
      </w:r>
      <w:r w:rsidR="00C11092">
        <w:t xml:space="preserve"> </w:t>
      </w:r>
      <w:r>
        <w:t xml:space="preserve">фамилии, </w:t>
      </w:r>
      <w:r w:rsidR="00C11092">
        <w:t xml:space="preserve"> </w:t>
      </w:r>
      <w:r>
        <w:t>имени,</w:t>
      </w:r>
      <w:r w:rsidR="00C11092">
        <w:t xml:space="preserve"> </w:t>
      </w:r>
      <w:r>
        <w:t xml:space="preserve"> отчества,</w:t>
      </w:r>
      <w:r w:rsidR="00C11092">
        <w:t xml:space="preserve"> </w:t>
      </w:r>
      <w:r>
        <w:t xml:space="preserve"> даты </w:t>
      </w:r>
      <w:r w:rsidR="00C11092">
        <w:t xml:space="preserve"> </w:t>
      </w:r>
      <w:r>
        <w:t xml:space="preserve">рождения </w:t>
      </w:r>
      <w:r w:rsidR="00C11092">
        <w:t xml:space="preserve"> </w:t>
      </w:r>
      <w:r>
        <w:t xml:space="preserve">и </w:t>
      </w:r>
    </w:p>
    <w:p w:rsidR="00263EB0" w:rsidRDefault="00263EB0" w:rsidP="000711BE">
      <w:r>
        <w:t>места жительства участника опроса;</w:t>
      </w:r>
    </w:p>
    <w:p w:rsidR="00263EB0" w:rsidRDefault="00263EB0" w:rsidP="00263EB0">
      <w:pPr>
        <w:pStyle w:val="a3"/>
        <w:numPr>
          <w:ilvl w:val="0"/>
          <w:numId w:val="10"/>
        </w:numPr>
      </w:pPr>
      <w:r>
        <w:t>вопрос (вопросы), вынесенные на опрос</w:t>
      </w:r>
      <w:r w:rsidR="000711BE">
        <w:t xml:space="preserve"> граждан</w:t>
      </w:r>
      <w:r>
        <w:t>;</w:t>
      </w:r>
    </w:p>
    <w:p w:rsidR="000711BE" w:rsidRDefault="000711BE" w:rsidP="00263EB0">
      <w:pPr>
        <w:pStyle w:val="a3"/>
        <w:numPr>
          <w:ilvl w:val="0"/>
          <w:numId w:val="10"/>
        </w:numPr>
      </w:pPr>
      <w:r>
        <w:t xml:space="preserve">варианты </w:t>
      </w:r>
      <w:r w:rsidR="00C11092">
        <w:t xml:space="preserve">   </w:t>
      </w:r>
      <w:r>
        <w:t>волеизъявления</w:t>
      </w:r>
      <w:r w:rsidR="00C11092">
        <w:t xml:space="preserve">  </w:t>
      </w:r>
      <w:r>
        <w:t xml:space="preserve"> </w:t>
      </w:r>
      <w:r w:rsidR="00C11092">
        <w:t xml:space="preserve"> </w:t>
      </w:r>
      <w:r>
        <w:t>участников</w:t>
      </w:r>
      <w:r w:rsidR="00C11092">
        <w:t xml:space="preserve"> </w:t>
      </w:r>
      <w:r>
        <w:t xml:space="preserve"> </w:t>
      </w:r>
      <w:r w:rsidR="00C11092">
        <w:t xml:space="preserve">  </w:t>
      </w:r>
      <w:r>
        <w:t xml:space="preserve">опроса, </w:t>
      </w:r>
      <w:r w:rsidR="00C11092">
        <w:t xml:space="preserve">  </w:t>
      </w:r>
      <w:r>
        <w:t xml:space="preserve">под </w:t>
      </w:r>
      <w:r w:rsidR="00C11092">
        <w:t xml:space="preserve">   </w:t>
      </w:r>
      <w:r>
        <w:t>которыми</w:t>
      </w:r>
    </w:p>
    <w:p w:rsidR="00263EB0" w:rsidRDefault="000711BE" w:rsidP="000711BE">
      <w:r>
        <w:t xml:space="preserve"> помещаются пустые квадраты.</w:t>
      </w:r>
    </w:p>
    <w:p w:rsidR="005A308A" w:rsidRDefault="00C11092" w:rsidP="000711BE">
      <w:pPr>
        <w:pStyle w:val="a3"/>
        <w:numPr>
          <w:ilvl w:val="0"/>
          <w:numId w:val="5"/>
        </w:numPr>
      </w:pPr>
      <w:r>
        <w:t xml:space="preserve"> </w:t>
      </w:r>
      <w:r w:rsidR="000711BE">
        <w:t xml:space="preserve">При </w:t>
      </w:r>
      <w:r w:rsidR="005A308A">
        <w:t>вынесении на опрос нескольких вопросов они включаются в</w:t>
      </w:r>
      <w:r>
        <w:t xml:space="preserve"> </w:t>
      </w:r>
      <w:r w:rsidR="005A308A">
        <w:t xml:space="preserve"> один</w:t>
      </w:r>
    </w:p>
    <w:p w:rsidR="000711BE" w:rsidRDefault="005A308A" w:rsidP="005A308A">
      <w:r>
        <w:t>опросный лист, последовательно нумеруются и отделяются друг от друга горизонтальными линиями.</w:t>
      </w:r>
    </w:p>
    <w:p w:rsidR="00C11092" w:rsidRDefault="00C11092" w:rsidP="005A308A">
      <w:pPr>
        <w:pStyle w:val="a3"/>
        <w:numPr>
          <w:ilvl w:val="0"/>
          <w:numId w:val="5"/>
        </w:numPr>
      </w:pPr>
      <w:r>
        <w:t xml:space="preserve"> </w:t>
      </w:r>
      <w:r w:rsidR="005A308A">
        <w:t xml:space="preserve">Альтернативные редакции какой-либо статьи  или какого </w:t>
      </w:r>
      <w:r>
        <w:t xml:space="preserve"> </w:t>
      </w:r>
      <w:r w:rsidR="005A308A">
        <w:t xml:space="preserve">либо </w:t>
      </w:r>
      <w:r>
        <w:t xml:space="preserve"> </w:t>
      </w:r>
      <w:r w:rsidR="005A308A">
        <w:t>пункта</w:t>
      </w:r>
    </w:p>
    <w:p w:rsidR="005A308A" w:rsidRDefault="005A308A" w:rsidP="00C11092">
      <w:r>
        <w:t>вынесенного на опрос</w:t>
      </w:r>
      <w:r w:rsidR="00C11092">
        <w:t xml:space="preserve"> проекта муниципального правового акта также последовательно нумеруются.</w:t>
      </w:r>
    </w:p>
    <w:p w:rsidR="00C11092" w:rsidRDefault="00C11092" w:rsidP="00C11092">
      <w:pPr>
        <w:pStyle w:val="a3"/>
        <w:numPr>
          <w:ilvl w:val="0"/>
          <w:numId w:val="5"/>
        </w:numPr>
      </w:pPr>
      <w:r>
        <w:t xml:space="preserve"> Опросный   лист   должен   содержать    разъяснения    о    порядке   его</w:t>
      </w:r>
    </w:p>
    <w:p w:rsidR="00C11092" w:rsidRDefault="00C11092" w:rsidP="00C11092">
      <w:r>
        <w:t>заполнения.</w:t>
      </w:r>
    </w:p>
    <w:p w:rsidR="00C11092" w:rsidRDefault="00C11092" w:rsidP="00C11092">
      <w:pPr>
        <w:pStyle w:val="a3"/>
        <w:numPr>
          <w:ilvl w:val="0"/>
          <w:numId w:val="5"/>
        </w:numPr>
      </w:pPr>
      <w:r>
        <w:t xml:space="preserve"> Заполненный     бланк   опросного   листа  заверяется   подписью  лица, </w:t>
      </w:r>
    </w:p>
    <w:p w:rsidR="00C11092" w:rsidRDefault="00C11092" w:rsidP="00C11092">
      <w:r>
        <w:t>проводившего опрос граждан.</w:t>
      </w:r>
    </w:p>
    <w:p w:rsidR="00C11092" w:rsidRDefault="00C11092" w:rsidP="00C11092"/>
    <w:p w:rsidR="00920A31" w:rsidRPr="002F3C0F" w:rsidRDefault="00C11092" w:rsidP="00C11092">
      <w:pPr>
        <w:pStyle w:val="a3"/>
        <w:numPr>
          <w:ilvl w:val="0"/>
          <w:numId w:val="3"/>
        </w:numPr>
        <w:jc w:val="center"/>
        <w:rPr>
          <w:b/>
        </w:rPr>
      </w:pPr>
      <w:r w:rsidRPr="002F3C0F">
        <w:rPr>
          <w:b/>
        </w:rPr>
        <w:t>Способы и порядок проведения опроса граждан, подведения  итогов и установления результатов опроса граждан</w:t>
      </w:r>
    </w:p>
    <w:p w:rsidR="00920A31" w:rsidRDefault="00920A31" w:rsidP="00920A31">
      <w:pPr>
        <w:pStyle w:val="a3"/>
      </w:pPr>
    </w:p>
    <w:p w:rsidR="00985510" w:rsidRDefault="00920A31" w:rsidP="00920A31">
      <w:pPr>
        <w:pStyle w:val="a3"/>
        <w:numPr>
          <w:ilvl w:val="0"/>
          <w:numId w:val="5"/>
        </w:numPr>
      </w:pPr>
      <w:r>
        <w:t xml:space="preserve">  Опрос может проводиться </w:t>
      </w:r>
      <w:r w:rsidR="00C11092">
        <w:t xml:space="preserve"> </w:t>
      </w:r>
      <w:r>
        <w:t xml:space="preserve">в пунктах, определенных </w:t>
      </w:r>
      <w:r w:rsidR="00985510">
        <w:t xml:space="preserve"> </w:t>
      </w:r>
      <w:r>
        <w:t xml:space="preserve">для </w:t>
      </w:r>
      <w:r w:rsidR="00985510">
        <w:t xml:space="preserve">  </w:t>
      </w:r>
      <w:r>
        <w:t>проведения</w:t>
      </w:r>
    </w:p>
    <w:p w:rsidR="00C11092" w:rsidRDefault="00920A31" w:rsidP="00985510">
      <w:r>
        <w:t xml:space="preserve">опроса, на собраниях, в трудовых коллективах, путем поквартирного (домового) обхода граждан, на улицах, иными способами, не противоречащими </w:t>
      </w:r>
      <w:proofErr w:type="gramStart"/>
      <w:r>
        <w:t>действующему  законодательству</w:t>
      </w:r>
      <w:proofErr w:type="gramEnd"/>
      <w:r>
        <w:t>.</w:t>
      </w:r>
    </w:p>
    <w:p w:rsidR="00985510" w:rsidRDefault="00920A31" w:rsidP="00920A31">
      <w:pPr>
        <w:pStyle w:val="a3"/>
        <w:numPr>
          <w:ilvl w:val="0"/>
          <w:numId w:val="5"/>
        </w:numPr>
      </w:pPr>
      <w:r>
        <w:t xml:space="preserve"> Опрос проводится путем заполнения опросного листа в сроки и </w:t>
      </w:r>
      <w:r w:rsidR="00985510">
        <w:t xml:space="preserve"> </w:t>
      </w:r>
      <w:r>
        <w:t>время,</w:t>
      </w:r>
    </w:p>
    <w:p w:rsidR="00920A31" w:rsidRDefault="00920A31" w:rsidP="00985510">
      <w:r>
        <w:t xml:space="preserve">установленные в решении Совета депутатов </w:t>
      </w:r>
      <w:r w:rsidR="00286251">
        <w:t>Шаталовского</w:t>
      </w:r>
      <w:r>
        <w:t xml:space="preserve"> сельского поселения Починковского района Смоленской области о назначении опроса граждан.</w:t>
      </w:r>
    </w:p>
    <w:p w:rsidR="00985510" w:rsidRDefault="00920A31" w:rsidP="00920A31">
      <w:pPr>
        <w:pStyle w:val="a3"/>
        <w:numPr>
          <w:ilvl w:val="0"/>
          <w:numId w:val="5"/>
        </w:numPr>
      </w:pPr>
      <w:r>
        <w:t xml:space="preserve"> При проведении опроса граждан ведется список </w:t>
      </w:r>
      <w:proofErr w:type="gramStart"/>
      <w:r>
        <w:t xml:space="preserve">участников </w:t>
      </w:r>
      <w:r w:rsidR="00985510">
        <w:t xml:space="preserve"> </w:t>
      </w:r>
      <w:r>
        <w:t>опроса</w:t>
      </w:r>
      <w:proofErr w:type="gramEnd"/>
      <w:r>
        <w:t>,</w:t>
      </w:r>
      <w:r w:rsidR="00985510">
        <w:t xml:space="preserve"> </w:t>
      </w:r>
      <w:r>
        <w:t xml:space="preserve"> в</w:t>
      </w:r>
    </w:p>
    <w:p w:rsidR="00920A31" w:rsidRDefault="00985510" w:rsidP="00985510">
      <w:r>
        <w:t xml:space="preserve"> </w:t>
      </w:r>
      <w:r w:rsidR="00920A31">
        <w:t>котором удостоверяется факт получения участником опроса опросного листа.</w:t>
      </w:r>
    </w:p>
    <w:p w:rsidR="00920A31" w:rsidRDefault="00985510" w:rsidP="00985510">
      <w:r>
        <w:t xml:space="preserve">     </w:t>
      </w:r>
      <w:r w:rsidR="007209CD"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</w:t>
      </w:r>
      <w:r w:rsidR="007209CD">
        <w:lastRenderedPageBreak/>
        <w:t xml:space="preserve">опроса (указывается наименование муниципального образования; в случае, если опрос граждан проводится на части территории муниципального </w:t>
      </w:r>
      <w:r w:rsidR="00262DEF">
        <w:t xml:space="preserve">образования, то указывается микрорайон, улица и (или) иные сведения, позволяющие идентифицировать соответствующую территорию). </w:t>
      </w:r>
    </w:p>
    <w:p w:rsidR="00262DEF" w:rsidRDefault="00262DEF" w:rsidP="00985510">
      <w:r>
        <w:t xml:space="preserve">    При получении опросного листа участник опроса предъявляет паспорт или иной документ, удостоверяющий его личность и место жительства, и расписывается</w:t>
      </w:r>
      <w:r w:rsidR="008D1576">
        <w:t xml:space="preserve"> на</w:t>
      </w:r>
      <w:r>
        <w:t>против своей фамилии в списке участников опроса.</w:t>
      </w:r>
    </w:p>
    <w:p w:rsidR="008D1576" w:rsidRDefault="00262DEF" w:rsidP="00262DEF">
      <w:pPr>
        <w:pStyle w:val="a3"/>
        <w:numPr>
          <w:ilvl w:val="0"/>
          <w:numId w:val="5"/>
        </w:numPr>
      </w:pPr>
      <w:r>
        <w:t xml:space="preserve">Участник </w:t>
      </w:r>
      <w:proofErr w:type="gramStart"/>
      <w:r>
        <w:t xml:space="preserve">опроса </w:t>
      </w:r>
      <w:r w:rsidR="001B397A">
        <w:t xml:space="preserve"> </w:t>
      </w:r>
      <w:r>
        <w:t>вправе</w:t>
      </w:r>
      <w:proofErr w:type="gramEnd"/>
      <w:r>
        <w:t xml:space="preserve"> </w:t>
      </w:r>
      <w:r w:rsidR="001B397A">
        <w:t xml:space="preserve"> </w:t>
      </w:r>
      <w:r>
        <w:t xml:space="preserve">поставить </w:t>
      </w:r>
      <w:r w:rsidR="001B397A">
        <w:t xml:space="preserve"> </w:t>
      </w:r>
      <w:r>
        <w:t>любой</w:t>
      </w:r>
      <w:r w:rsidR="001B397A">
        <w:t xml:space="preserve">  </w:t>
      </w:r>
      <w:r>
        <w:t xml:space="preserve"> знак</w:t>
      </w:r>
      <w:r w:rsidR="001B397A">
        <w:t xml:space="preserve">   </w:t>
      </w:r>
      <w:r>
        <w:t xml:space="preserve"> в</w:t>
      </w:r>
      <w:r w:rsidR="001B397A">
        <w:t xml:space="preserve">  </w:t>
      </w:r>
      <w:r>
        <w:t xml:space="preserve"> квадратике </w:t>
      </w:r>
      <w:r w:rsidR="001B397A">
        <w:t xml:space="preserve">   </w:t>
      </w:r>
      <w:r>
        <w:t>под</w:t>
      </w:r>
    </w:p>
    <w:p w:rsidR="00262DEF" w:rsidRDefault="00262DEF" w:rsidP="008D1576">
      <w:r>
        <w:t>словом «За» или «Против» в соответствии со своим волеизъявлением.</w:t>
      </w:r>
    </w:p>
    <w:p w:rsidR="008D1576" w:rsidRDefault="00EE32EF" w:rsidP="00EE32EF">
      <w:r>
        <w:t xml:space="preserve">    </w:t>
      </w:r>
      <w:r w:rsidR="00262DEF">
        <w:t xml:space="preserve">В </w:t>
      </w:r>
      <w:r>
        <w:t xml:space="preserve"> </w:t>
      </w:r>
      <w:r w:rsidR="00262DEF">
        <w:t>случае</w:t>
      </w:r>
      <w:r>
        <w:t xml:space="preserve"> </w:t>
      </w:r>
      <w:r w:rsidR="00262DEF">
        <w:t xml:space="preserve"> если </w:t>
      </w:r>
      <w:r>
        <w:t xml:space="preserve"> </w:t>
      </w:r>
      <w:r w:rsidR="00262DEF">
        <w:t>участник</w:t>
      </w:r>
      <w:r>
        <w:t xml:space="preserve"> </w:t>
      </w:r>
      <w:r w:rsidR="00262DEF">
        <w:t xml:space="preserve">опроса </w:t>
      </w:r>
      <w:r>
        <w:t xml:space="preserve">  </w:t>
      </w:r>
      <w:r w:rsidR="00262DEF">
        <w:t xml:space="preserve">считает, что </w:t>
      </w:r>
      <w:r>
        <w:t xml:space="preserve"> </w:t>
      </w:r>
      <w:r w:rsidR="00262DEF">
        <w:t xml:space="preserve">при </w:t>
      </w:r>
      <w:r>
        <w:t xml:space="preserve"> </w:t>
      </w:r>
      <w:r w:rsidR="00262DEF">
        <w:t>заполнении</w:t>
      </w:r>
      <w:r w:rsidR="001B397A">
        <w:t xml:space="preserve"> </w:t>
      </w:r>
      <w:r w:rsidR="00262DEF">
        <w:t xml:space="preserve"> </w:t>
      </w:r>
      <w:r w:rsidR="008D1576">
        <w:t>опросного</w:t>
      </w:r>
    </w:p>
    <w:p w:rsidR="00262DEF" w:rsidRDefault="00B804AC" w:rsidP="008D1576">
      <w:r>
        <w:t>листа совершил ошибку, он вправе обратиться к лицу</w:t>
      </w:r>
      <w:r w:rsidR="008D1576">
        <w:t>,</w:t>
      </w:r>
      <w:r>
        <w:t xml:space="preserve"> проводящему опрос граждан, с просьбой выдать ему новый опросный</w:t>
      </w:r>
      <w:r w:rsidR="008D1576">
        <w:t xml:space="preserve"> лист взамен испорченного. Лица,</w:t>
      </w:r>
      <w:r>
        <w:t xml:space="preserve"> проводящие опрос граждан, выдает участнику опроса новый опросный лист, делая при этом соответствующую отметку</w:t>
      </w:r>
      <w:r w:rsidR="008D1576">
        <w:t xml:space="preserve"> в списке участников опроса напротив фамилии данного участника. Испорченный опросный лист погашается.</w:t>
      </w:r>
    </w:p>
    <w:p w:rsidR="008D1576" w:rsidRDefault="008D1576" w:rsidP="008D1576">
      <w:pPr>
        <w:pStyle w:val="a3"/>
        <w:numPr>
          <w:ilvl w:val="0"/>
          <w:numId w:val="5"/>
        </w:numPr>
      </w:pPr>
      <w:r>
        <w:t>Лицо, проводящее опрос граждан:</w:t>
      </w:r>
    </w:p>
    <w:p w:rsidR="00EE32EF" w:rsidRDefault="008D1576" w:rsidP="008D1576">
      <w:pPr>
        <w:pStyle w:val="a3"/>
        <w:numPr>
          <w:ilvl w:val="0"/>
          <w:numId w:val="11"/>
        </w:numPr>
      </w:pPr>
      <w:r>
        <w:t>обязано ознакомить</w:t>
      </w:r>
      <w:r w:rsidR="00EE32EF">
        <w:t xml:space="preserve"> </w:t>
      </w:r>
      <w:r>
        <w:t xml:space="preserve"> участника </w:t>
      </w:r>
      <w:r w:rsidR="00EE32EF">
        <w:t xml:space="preserve">  </w:t>
      </w:r>
      <w:r>
        <w:t xml:space="preserve">опроса </w:t>
      </w:r>
      <w:r w:rsidR="00EE32EF">
        <w:t xml:space="preserve">  </w:t>
      </w:r>
      <w:r>
        <w:t xml:space="preserve"> с </w:t>
      </w:r>
      <w:r w:rsidR="00EE32EF">
        <w:t xml:space="preserve"> </w:t>
      </w:r>
      <w:r>
        <w:t xml:space="preserve">вопросами </w:t>
      </w:r>
      <w:r w:rsidR="00EE32EF">
        <w:t xml:space="preserve">   </w:t>
      </w:r>
      <w:r>
        <w:t xml:space="preserve">(вопросом), </w:t>
      </w:r>
    </w:p>
    <w:p w:rsidR="008D1576" w:rsidRDefault="008D1576" w:rsidP="00EE32EF">
      <w:proofErr w:type="gramStart"/>
      <w:r>
        <w:t>предлагаемыми  (</w:t>
      </w:r>
      <w:proofErr w:type="gramEnd"/>
      <w:r>
        <w:t>предлагаемым) при проведении опроса граждан;</w:t>
      </w:r>
    </w:p>
    <w:p w:rsidR="00EE32EF" w:rsidRDefault="008D1576" w:rsidP="008D1576">
      <w:pPr>
        <w:pStyle w:val="a3"/>
        <w:numPr>
          <w:ilvl w:val="0"/>
          <w:numId w:val="11"/>
        </w:numPr>
      </w:pPr>
      <w:r>
        <w:t xml:space="preserve">обеспечивает </w:t>
      </w:r>
      <w:r w:rsidR="00EE32EF">
        <w:t xml:space="preserve">   </w:t>
      </w:r>
      <w:r>
        <w:t xml:space="preserve">необходимую </w:t>
      </w:r>
      <w:r w:rsidR="00EE32EF">
        <w:t xml:space="preserve">   </w:t>
      </w:r>
      <w:r>
        <w:t xml:space="preserve">конфиденциальность </w:t>
      </w:r>
      <w:r w:rsidR="00EE32EF">
        <w:t xml:space="preserve">   </w:t>
      </w:r>
      <w:r>
        <w:t xml:space="preserve">информации, </w:t>
      </w:r>
    </w:p>
    <w:p w:rsidR="008D1576" w:rsidRDefault="008D1576" w:rsidP="00EE32EF">
      <w:r>
        <w:t xml:space="preserve">полученной при проведении опроса граждан. </w:t>
      </w:r>
    </w:p>
    <w:p w:rsidR="00EE32EF" w:rsidRDefault="00EE32EF" w:rsidP="008D1576">
      <w:pPr>
        <w:pStyle w:val="a3"/>
        <w:numPr>
          <w:ilvl w:val="0"/>
          <w:numId w:val="5"/>
        </w:numPr>
      </w:pPr>
      <w:r>
        <w:t xml:space="preserve"> </w:t>
      </w:r>
      <w:r w:rsidR="008D1576">
        <w:t xml:space="preserve">Количество </w:t>
      </w:r>
      <w:r>
        <w:t xml:space="preserve">   </w:t>
      </w:r>
      <w:r w:rsidR="008D1576">
        <w:t xml:space="preserve">использованных </w:t>
      </w:r>
      <w:r>
        <w:t xml:space="preserve">    </w:t>
      </w:r>
      <w:r w:rsidR="008D1576">
        <w:t>при</w:t>
      </w:r>
      <w:r>
        <w:t xml:space="preserve"> </w:t>
      </w:r>
      <w:r w:rsidR="008D1576">
        <w:t xml:space="preserve"> </w:t>
      </w:r>
      <w:r>
        <w:t xml:space="preserve">   </w:t>
      </w:r>
      <w:r w:rsidR="008D1576">
        <w:t xml:space="preserve">проведении </w:t>
      </w:r>
      <w:r>
        <w:t xml:space="preserve">   </w:t>
      </w:r>
      <w:r w:rsidR="008D1576">
        <w:t xml:space="preserve">опроса </w:t>
      </w:r>
      <w:r>
        <w:t xml:space="preserve">   </w:t>
      </w:r>
      <w:r w:rsidR="008D1576">
        <w:t xml:space="preserve">граждан </w:t>
      </w:r>
    </w:p>
    <w:p w:rsidR="008D1576" w:rsidRDefault="008D1576" w:rsidP="00EE32EF">
      <w:r>
        <w:t>опросных листов может не совпадать с данными о количестве участников опроса граждан, в случае, если при проведении опроса граждан опросный лист был погашен.</w:t>
      </w:r>
    </w:p>
    <w:p w:rsidR="00EE32EF" w:rsidRDefault="00EE32EF" w:rsidP="008D1576">
      <w:pPr>
        <w:pStyle w:val="a3"/>
        <w:numPr>
          <w:ilvl w:val="0"/>
          <w:numId w:val="5"/>
        </w:numPr>
      </w:pPr>
      <w:r>
        <w:t xml:space="preserve"> </w:t>
      </w:r>
      <w:r w:rsidR="008D1576">
        <w:t xml:space="preserve">По окончании срока </w:t>
      </w:r>
      <w:r>
        <w:t xml:space="preserve"> </w:t>
      </w:r>
      <w:r w:rsidR="008D1576">
        <w:t xml:space="preserve">проведения </w:t>
      </w:r>
      <w:r>
        <w:t xml:space="preserve">  </w:t>
      </w:r>
      <w:r w:rsidR="008D1576">
        <w:t>опроса</w:t>
      </w:r>
      <w:r>
        <w:t xml:space="preserve"> </w:t>
      </w:r>
      <w:r w:rsidR="008D1576">
        <w:t xml:space="preserve"> </w:t>
      </w:r>
      <w:r w:rsidR="00A62AB9">
        <w:t>граждан</w:t>
      </w:r>
      <w:r>
        <w:t xml:space="preserve">  </w:t>
      </w:r>
      <w:r w:rsidR="00A62AB9">
        <w:t xml:space="preserve"> Комиссия</w:t>
      </w:r>
      <w:r>
        <w:t xml:space="preserve"> </w:t>
      </w:r>
      <w:r w:rsidR="00A62AB9">
        <w:t xml:space="preserve"> и </w:t>
      </w:r>
      <w:r>
        <w:t xml:space="preserve"> </w:t>
      </w:r>
      <w:r w:rsidR="00A62AB9">
        <w:t xml:space="preserve">лица, </w:t>
      </w:r>
    </w:p>
    <w:p w:rsidR="008D1576" w:rsidRDefault="00A62AB9" w:rsidP="00EE32EF">
      <w:r>
        <w:t>указанные в пункте 17 настоящего Порядка, обобщают и анализируют полученные данные  и устанавливают результаты опроса граждан, оформляя их в  виде отчета о результатах опроса граждан.</w:t>
      </w:r>
    </w:p>
    <w:p w:rsidR="00EE32EF" w:rsidRDefault="00EE32EF" w:rsidP="008D1576">
      <w:pPr>
        <w:pStyle w:val="a3"/>
        <w:numPr>
          <w:ilvl w:val="0"/>
          <w:numId w:val="5"/>
        </w:numPr>
      </w:pPr>
      <w:r>
        <w:t xml:space="preserve">  </w:t>
      </w:r>
      <w:r w:rsidR="00A62AB9">
        <w:t xml:space="preserve">При определении результатов опроса </w:t>
      </w:r>
      <w:r>
        <w:t xml:space="preserve">   </w:t>
      </w:r>
      <w:r w:rsidR="00A62AB9">
        <w:t>граждан</w:t>
      </w:r>
      <w:r>
        <w:t xml:space="preserve">   </w:t>
      </w:r>
      <w:r w:rsidR="00A62AB9">
        <w:t xml:space="preserve"> недействительными </w:t>
      </w:r>
    </w:p>
    <w:p w:rsidR="00A62AB9" w:rsidRDefault="00A62AB9" w:rsidP="00EE32EF">
      <w:r>
        <w:t>признаются  опросные листы:</w:t>
      </w:r>
    </w:p>
    <w:p w:rsidR="00E0734A" w:rsidRDefault="00E0734A" w:rsidP="00E0734A">
      <w:pPr>
        <w:pStyle w:val="a3"/>
        <w:numPr>
          <w:ilvl w:val="0"/>
          <w:numId w:val="13"/>
        </w:numPr>
      </w:pPr>
      <w:r>
        <w:t xml:space="preserve">заполненные </w:t>
      </w:r>
      <w:proofErr w:type="gramStart"/>
      <w:r w:rsidR="001B397A">
        <w:t xml:space="preserve">   </w:t>
      </w:r>
      <w:r>
        <w:t>(</w:t>
      </w:r>
      <w:proofErr w:type="gramEnd"/>
      <w:r>
        <w:t>выполненные)</w:t>
      </w:r>
      <w:r w:rsidR="001B397A">
        <w:t xml:space="preserve">  </w:t>
      </w:r>
      <w:r>
        <w:t xml:space="preserve"> гражданами, </w:t>
      </w:r>
      <w:r w:rsidR="001B397A">
        <w:t xml:space="preserve">  </w:t>
      </w:r>
      <w:r>
        <w:t xml:space="preserve">не </w:t>
      </w:r>
      <w:r w:rsidR="001B397A">
        <w:t xml:space="preserve">    </w:t>
      </w:r>
      <w:r>
        <w:t xml:space="preserve">обладающими </w:t>
      </w:r>
      <w:r w:rsidR="001B397A">
        <w:t xml:space="preserve">  </w:t>
      </w:r>
      <w:r>
        <w:t>в</w:t>
      </w:r>
    </w:p>
    <w:p w:rsidR="00E0734A" w:rsidRDefault="00E0734A" w:rsidP="00E0734A">
      <w:r>
        <w:t>соответствии с действующим законодательством и настоящим Порядком правом на участие в опросе;</w:t>
      </w:r>
    </w:p>
    <w:p w:rsidR="00EE32EF" w:rsidRDefault="001B397A" w:rsidP="00E0734A">
      <w:pPr>
        <w:pStyle w:val="a3"/>
        <w:numPr>
          <w:ilvl w:val="0"/>
          <w:numId w:val="13"/>
        </w:numPr>
      </w:pPr>
      <w:r>
        <w:t xml:space="preserve">не содержащие </w:t>
      </w:r>
      <w:proofErr w:type="gramStart"/>
      <w:r>
        <w:t>данных</w:t>
      </w:r>
      <w:r w:rsidR="00EE32EF">
        <w:t xml:space="preserve"> </w:t>
      </w:r>
      <w:r>
        <w:t xml:space="preserve"> об</w:t>
      </w:r>
      <w:proofErr w:type="gramEnd"/>
      <w:r>
        <w:t xml:space="preserve"> </w:t>
      </w:r>
      <w:r w:rsidR="00EE32EF">
        <w:t xml:space="preserve">  </w:t>
      </w:r>
      <w:r>
        <w:t xml:space="preserve">участниках </w:t>
      </w:r>
      <w:r w:rsidR="00EE32EF">
        <w:t xml:space="preserve">   </w:t>
      </w:r>
      <w:r>
        <w:t>опроса</w:t>
      </w:r>
      <w:r w:rsidR="005B13D1">
        <w:t>,</w:t>
      </w:r>
      <w:r w:rsidR="00EE32EF">
        <w:t xml:space="preserve">   </w:t>
      </w:r>
      <w:r w:rsidR="005B13D1">
        <w:t xml:space="preserve"> не </w:t>
      </w:r>
      <w:r w:rsidR="00EE32EF">
        <w:t xml:space="preserve">   </w:t>
      </w:r>
      <w:r w:rsidR="005B13D1">
        <w:t xml:space="preserve">содержащие </w:t>
      </w:r>
    </w:p>
    <w:p w:rsidR="005B13D1" w:rsidRDefault="005B13D1" w:rsidP="00EE32EF">
      <w:r>
        <w:t>подписи участника опроса;</w:t>
      </w:r>
    </w:p>
    <w:p w:rsidR="00EE32EF" w:rsidRDefault="005B13D1" w:rsidP="00E0734A">
      <w:pPr>
        <w:pStyle w:val="a3"/>
        <w:numPr>
          <w:ilvl w:val="0"/>
          <w:numId w:val="13"/>
        </w:numPr>
      </w:pPr>
      <w:r>
        <w:t>по опросному</w:t>
      </w:r>
      <w:r w:rsidR="00EE32EF">
        <w:t xml:space="preserve"> </w:t>
      </w:r>
      <w:r>
        <w:t>листу</w:t>
      </w:r>
      <w:r w:rsidR="00EE32EF">
        <w:t xml:space="preserve">  </w:t>
      </w:r>
      <w:r>
        <w:t xml:space="preserve">(в опросном </w:t>
      </w:r>
      <w:r w:rsidR="00EE32EF">
        <w:t xml:space="preserve"> </w:t>
      </w:r>
      <w:r>
        <w:t>списке)</w:t>
      </w:r>
      <w:r w:rsidR="00EE32EF">
        <w:t xml:space="preserve">  </w:t>
      </w:r>
      <w:r>
        <w:t xml:space="preserve"> невозможно</w:t>
      </w:r>
      <w:r w:rsidR="00EE32EF">
        <w:t xml:space="preserve">   </w:t>
      </w:r>
      <w:r>
        <w:t>установить</w:t>
      </w:r>
    </w:p>
    <w:p w:rsidR="00E0734A" w:rsidRDefault="005B13D1" w:rsidP="00EE32EF">
      <w:r>
        <w:t>волеизъявление участника опроса</w:t>
      </w:r>
      <w:r w:rsidR="00E0734A">
        <w:t xml:space="preserve"> </w:t>
      </w:r>
      <w:r>
        <w:t>(варианты ответа не выбраны, выбраны несколько вариантов предложенных ответов), опросные листы (графы в опросном листе)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EE32EF" w:rsidRDefault="005B13D1" w:rsidP="00E0734A">
      <w:pPr>
        <w:pStyle w:val="a3"/>
        <w:numPr>
          <w:ilvl w:val="0"/>
          <w:numId w:val="13"/>
        </w:numPr>
      </w:pPr>
      <w:r>
        <w:t xml:space="preserve">нестандартного </w:t>
      </w:r>
      <w:r w:rsidR="00EE32EF">
        <w:t xml:space="preserve">      </w:t>
      </w:r>
      <w:proofErr w:type="gramStart"/>
      <w:r>
        <w:t xml:space="preserve">образца, </w:t>
      </w:r>
      <w:r w:rsidR="00EE32EF">
        <w:t xml:space="preserve">  </w:t>
      </w:r>
      <w:proofErr w:type="gramEnd"/>
      <w:r w:rsidR="00EE32EF">
        <w:t xml:space="preserve">   </w:t>
      </w:r>
      <w:r>
        <w:t xml:space="preserve">не </w:t>
      </w:r>
      <w:r w:rsidR="00EE32EF">
        <w:t xml:space="preserve">  </w:t>
      </w:r>
      <w:r>
        <w:t xml:space="preserve">соответствующие </w:t>
      </w:r>
      <w:r w:rsidR="00EE32EF">
        <w:t xml:space="preserve">   </w:t>
      </w:r>
      <w:r>
        <w:t xml:space="preserve">требованиям, </w:t>
      </w:r>
    </w:p>
    <w:p w:rsidR="005B13D1" w:rsidRDefault="005B13D1" w:rsidP="00EE32EF">
      <w:r>
        <w:t>установленным пунктом 21 настоящего Порядка.</w:t>
      </w:r>
    </w:p>
    <w:p w:rsidR="00A161AF" w:rsidRDefault="005B13D1" w:rsidP="005B13D1">
      <w:pPr>
        <w:pStyle w:val="a3"/>
        <w:numPr>
          <w:ilvl w:val="0"/>
          <w:numId w:val="5"/>
        </w:numPr>
      </w:pPr>
      <w:r>
        <w:t xml:space="preserve"> Результаты </w:t>
      </w:r>
      <w:r w:rsidR="00EE32EF">
        <w:t xml:space="preserve">    </w:t>
      </w:r>
      <w:r>
        <w:t xml:space="preserve">опроса </w:t>
      </w:r>
      <w:r w:rsidR="00EE32EF">
        <w:t xml:space="preserve">   </w:t>
      </w:r>
      <w:r>
        <w:t>граждан</w:t>
      </w:r>
      <w:r w:rsidR="00EE32EF">
        <w:t xml:space="preserve">  </w:t>
      </w:r>
      <w:r>
        <w:t xml:space="preserve"> фиксируются </w:t>
      </w:r>
      <w:r w:rsidR="00EE32EF">
        <w:t xml:space="preserve">  </w:t>
      </w:r>
      <w:r>
        <w:t>в</w:t>
      </w:r>
      <w:r w:rsidR="00EE32EF">
        <w:t xml:space="preserve">    </w:t>
      </w:r>
      <w:r>
        <w:t xml:space="preserve">отчете, </w:t>
      </w:r>
      <w:r w:rsidR="00EE32EF">
        <w:t xml:space="preserve"> </w:t>
      </w:r>
      <w:r>
        <w:t>в</w:t>
      </w:r>
      <w:r w:rsidR="00EE32EF">
        <w:t xml:space="preserve">   </w:t>
      </w:r>
      <w:r>
        <w:t xml:space="preserve">котором </w:t>
      </w:r>
    </w:p>
    <w:p w:rsidR="005B13D1" w:rsidRDefault="005B13D1" w:rsidP="00A161AF">
      <w:r>
        <w:lastRenderedPageBreak/>
        <w:t>указываются:</w:t>
      </w:r>
    </w:p>
    <w:p w:rsidR="00A161AF" w:rsidRDefault="005B13D1" w:rsidP="005B13D1">
      <w:pPr>
        <w:pStyle w:val="a3"/>
        <w:numPr>
          <w:ilvl w:val="0"/>
          <w:numId w:val="14"/>
        </w:numPr>
      </w:pPr>
      <w:r>
        <w:t xml:space="preserve">описание </w:t>
      </w:r>
      <w:r w:rsidR="00A161AF">
        <w:t xml:space="preserve">  </w:t>
      </w:r>
      <w:r>
        <w:t xml:space="preserve">цели </w:t>
      </w:r>
      <w:r w:rsidR="00A161AF">
        <w:t xml:space="preserve"> </w:t>
      </w:r>
      <w:r>
        <w:t>опроса</w:t>
      </w:r>
      <w:r w:rsidR="00A161AF">
        <w:t xml:space="preserve"> </w:t>
      </w:r>
      <w:r>
        <w:t xml:space="preserve"> граждан, </w:t>
      </w:r>
      <w:r w:rsidR="00A161AF">
        <w:t xml:space="preserve"> </w:t>
      </w:r>
      <w:r>
        <w:t xml:space="preserve">его </w:t>
      </w:r>
      <w:r w:rsidR="00A161AF">
        <w:t xml:space="preserve"> </w:t>
      </w:r>
      <w:r>
        <w:t xml:space="preserve">способы, </w:t>
      </w:r>
      <w:r w:rsidR="00A161AF">
        <w:t xml:space="preserve"> </w:t>
      </w:r>
      <w:r>
        <w:t xml:space="preserve">дата </w:t>
      </w:r>
      <w:r w:rsidR="00A161AF">
        <w:t xml:space="preserve"> </w:t>
      </w:r>
      <w:r>
        <w:t xml:space="preserve">и </w:t>
      </w:r>
      <w:r w:rsidR="00A161AF">
        <w:t xml:space="preserve"> </w:t>
      </w:r>
      <w:r>
        <w:t>территория</w:t>
      </w:r>
    </w:p>
    <w:p w:rsidR="005B13D1" w:rsidRDefault="005B13D1" w:rsidP="00A161AF">
      <w:r>
        <w:t xml:space="preserve">проведения, </w:t>
      </w:r>
      <w:r w:rsidR="00A161AF">
        <w:t xml:space="preserve">  </w:t>
      </w:r>
      <w:r>
        <w:t>решение,</w:t>
      </w:r>
      <w:r w:rsidR="00A161AF">
        <w:t xml:space="preserve"> </w:t>
      </w:r>
      <w:r>
        <w:t xml:space="preserve"> </w:t>
      </w:r>
      <w:r w:rsidR="00A161AF">
        <w:t xml:space="preserve"> </w:t>
      </w:r>
      <w:r>
        <w:t xml:space="preserve">на </w:t>
      </w:r>
      <w:r w:rsidR="00A161AF">
        <w:t xml:space="preserve"> </w:t>
      </w:r>
      <w:r>
        <w:t xml:space="preserve">основании </w:t>
      </w:r>
      <w:r w:rsidR="00A161AF">
        <w:t xml:space="preserve"> </w:t>
      </w:r>
      <w:r>
        <w:t xml:space="preserve">которого </w:t>
      </w:r>
      <w:r w:rsidR="00A161AF">
        <w:t xml:space="preserve"> </w:t>
      </w:r>
      <w:r>
        <w:t>проводился</w:t>
      </w:r>
      <w:r w:rsidR="00A161AF">
        <w:t xml:space="preserve"> </w:t>
      </w:r>
      <w:r>
        <w:t xml:space="preserve"> опрос</w:t>
      </w:r>
      <w:r w:rsidR="00A161AF">
        <w:t xml:space="preserve"> </w:t>
      </w:r>
      <w:r>
        <w:t>граждан;</w:t>
      </w:r>
    </w:p>
    <w:p w:rsidR="005B13D1" w:rsidRDefault="00B655BE" w:rsidP="005B13D1">
      <w:pPr>
        <w:pStyle w:val="a3"/>
        <w:numPr>
          <w:ilvl w:val="0"/>
          <w:numId w:val="14"/>
        </w:numPr>
      </w:pPr>
      <w:r>
        <w:t>формулировка вопроса, предлагаемого для опроса граждан;</w:t>
      </w:r>
    </w:p>
    <w:p w:rsidR="00B655BE" w:rsidRDefault="00B655BE" w:rsidP="005B13D1">
      <w:pPr>
        <w:pStyle w:val="a3"/>
        <w:numPr>
          <w:ilvl w:val="0"/>
          <w:numId w:val="14"/>
        </w:numPr>
      </w:pPr>
      <w:r>
        <w:t>число граждан, принявших участие в опросе;</w:t>
      </w:r>
    </w:p>
    <w:p w:rsidR="00A161AF" w:rsidRDefault="00B655BE" w:rsidP="005B13D1">
      <w:pPr>
        <w:pStyle w:val="a3"/>
        <w:numPr>
          <w:ilvl w:val="0"/>
          <w:numId w:val="14"/>
        </w:numPr>
      </w:pPr>
      <w:r>
        <w:t>количество заполненных опросных листов</w:t>
      </w:r>
      <w:r w:rsidR="00A161AF">
        <w:t xml:space="preserve"> </w:t>
      </w:r>
      <w:r w:rsidR="00514E3B">
        <w:t xml:space="preserve"> и</w:t>
      </w:r>
      <w:r w:rsidR="00A161AF">
        <w:t xml:space="preserve"> </w:t>
      </w:r>
      <w:r w:rsidR="00514E3B">
        <w:t xml:space="preserve"> количество </w:t>
      </w:r>
      <w:r w:rsidR="00A161AF">
        <w:t xml:space="preserve"> </w:t>
      </w:r>
      <w:r w:rsidR="00514E3B">
        <w:t>опросных</w:t>
      </w:r>
    </w:p>
    <w:p w:rsidR="00B655BE" w:rsidRDefault="00514E3B" w:rsidP="00A161AF">
      <w:r>
        <w:t>листов, признанными недействительными, количество погашенных опросных листов;</w:t>
      </w:r>
    </w:p>
    <w:p w:rsidR="00A161AF" w:rsidRDefault="00A61B96" w:rsidP="005B13D1">
      <w:pPr>
        <w:pStyle w:val="a3"/>
        <w:numPr>
          <w:ilvl w:val="0"/>
          <w:numId w:val="14"/>
        </w:numPr>
      </w:pPr>
      <w:r>
        <w:t>количество голосов, поданных «За»</w:t>
      </w:r>
      <w:r w:rsidR="00A161AF">
        <w:t xml:space="preserve"> </w:t>
      </w:r>
      <w:r>
        <w:t xml:space="preserve"> вопрос,</w:t>
      </w:r>
      <w:r w:rsidR="00A161AF">
        <w:t xml:space="preserve"> </w:t>
      </w:r>
      <w:r>
        <w:t xml:space="preserve"> вынесенный</w:t>
      </w:r>
      <w:r w:rsidR="00A161AF">
        <w:t xml:space="preserve"> </w:t>
      </w:r>
      <w:r>
        <w:t xml:space="preserve"> на</w:t>
      </w:r>
      <w:r w:rsidR="00A161AF">
        <w:t xml:space="preserve"> </w:t>
      </w:r>
      <w:r>
        <w:t xml:space="preserve"> опрос</w:t>
      </w:r>
    </w:p>
    <w:p w:rsidR="00A61B96" w:rsidRDefault="00A61B96" w:rsidP="00A161AF">
      <w:r>
        <w:t>граждан;</w:t>
      </w:r>
    </w:p>
    <w:p w:rsidR="00A161AF" w:rsidRDefault="00A61B96" w:rsidP="005B13D1">
      <w:pPr>
        <w:pStyle w:val="a3"/>
        <w:numPr>
          <w:ilvl w:val="0"/>
          <w:numId w:val="14"/>
        </w:numPr>
      </w:pPr>
      <w:r>
        <w:t>количество голосов, поданных «</w:t>
      </w:r>
      <w:proofErr w:type="gramStart"/>
      <w:r>
        <w:t xml:space="preserve">Против» </w:t>
      </w:r>
      <w:r w:rsidR="00A161AF">
        <w:t xml:space="preserve">  </w:t>
      </w:r>
      <w:proofErr w:type="gramEnd"/>
      <w:r>
        <w:t xml:space="preserve">вопроса, </w:t>
      </w:r>
      <w:r w:rsidR="00A161AF">
        <w:t xml:space="preserve"> </w:t>
      </w:r>
      <w:r>
        <w:t xml:space="preserve">вынесенного </w:t>
      </w:r>
      <w:r w:rsidR="00A161AF">
        <w:t xml:space="preserve"> </w:t>
      </w:r>
      <w:r>
        <w:t>на</w:t>
      </w:r>
    </w:p>
    <w:p w:rsidR="00A61B96" w:rsidRDefault="00A61B96" w:rsidP="00A161AF">
      <w:r>
        <w:t>опрос граждан.</w:t>
      </w:r>
    </w:p>
    <w:p w:rsidR="00A161AF" w:rsidRDefault="00A61B96" w:rsidP="00A61B96">
      <w:pPr>
        <w:pStyle w:val="a3"/>
        <w:numPr>
          <w:ilvl w:val="0"/>
          <w:numId w:val="5"/>
        </w:numPr>
      </w:pPr>
      <w:r>
        <w:t xml:space="preserve"> Если опрос проводился по нескольким</w:t>
      </w:r>
      <w:r w:rsidR="00A161AF">
        <w:t xml:space="preserve"> </w:t>
      </w:r>
      <w:r>
        <w:t xml:space="preserve"> вопросам,</w:t>
      </w:r>
      <w:r w:rsidR="00A161AF">
        <w:t xml:space="preserve"> </w:t>
      </w:r>
      <w:r>
        <w:t xml:space="preserve"> то </w:t>
      </w:r>
      <w:r w:rsidR="00A161AF">
        <w:t xml:space="preserve"> </w:t>
      </w:r>
      <w:r>
        <w:t>подсчет</w:t>
      </w:r>
      <w:r w:rsidR="00A161AF">
        <w:t xml:space="preserve"> </w:t>
      </w:r>
      <w:r>
        <w:t xml:space="preserve"> голосов</w:t>
      </w:r>
    </w:p>
    <w:p w:rsidR="00A61B96" w:rsidRDefault="00A61B96" w:rsidP="00A161AF">
      <w:r>
        <w:t>по каждому вопросу проводится отдельно.</w:t>
      </w:r>
    </w:p>
    <w:p w:rsidR="00A161AF" w:rsidRDefault="00A97D32" w:rsidP="00A61B96">
      <w:pPr>
        <w:pStyle w:val="a3"/>
        <w:numPr>
          <w:ilvl w:val="0"/>
          <w:numId w:val="5"/>
        </w:numPr>
      </w:pPr>
      <w:r>
        <w:t xml:space="preserve"> Отчет о результатах опроса граждан составляется </w:t>
      </w:r>
      <w:r w:rsidR="00A161AF">
        <w:t xml:space="preserve"> </w:t>
      </w:r>
      <w:r>
        <w:t>в</w:t>
      </w:r>
      <w:r w:rsidR="00A161AF">
        <w:t xml:space="preserve"> </w:t>
      </w:r>
      <w:r>
        <w:t xml:space="preserve"> двух </w:t>
      </w:r>
      <w:r w:rsidR="00A161AF">
        <w:t xml:space="preserve"> </w:t>
      </w:r>
      <w:r>
        <w:t>экземплярах</w:t>
      </w:r>
    </w:p>
    <w:p w:rsidR="000A4C6F" w:rsidRDefault="00A97D32" w:rsidP="00A161AF">
      <w:r>
        <w:t xml:space="preserve">и подписывается лицами, ответственными за проведение опроса граждан (лицами, указанными в пункте 17 и 18 настоящего Порядка; </w:t>
      </w:r>
      <w:r w:rsidR="001D2F0E">
        <w:t>председателем Комиссии).</w:t>
      </w:r>
    </w:p>
    <w:p w:rsidR="00A161AF" w:rsidRDefault="00622DA8" w:rsidP="00622DA8">
      <w:pPr>
        <w:ind w:left="720"/>
      </w:pPr>
      <w:r>
        <w:t xml:space="preserve">Администрация </w:t>
      </w:r>
      <w:r w:rsidR="00A161AF">
        <w:t xml:space="preserve">      </w:t>
      </w:r>
      <w:r>
        <w:t xml:space="preserve">муниципального </w:t>
      </w:r>
      <w:r w:rsidR="00A161AF">
        <w:t xml:space="preserve">       </w:t>
      </w:r>
      <w:r>
        <w:t xml:space="preserve">образования </w:t>
      </w:r>
      <w:r w:rsidR="00A161AF">
        <w:t xml:space="preserve">       </w:t>
      </w:r>
      <w:r>
        <w:t>обеспечивает</w:t>
      </w:r>
    </w:p>
    <w:p w:rsidR="001D2F0E" w:rsidRDefault="00622DA8" w:rsidP="00A161AF">
      <w:r>
        <w:t xml:space="preserve">направление отчета, другой документации, связанный с проведением опроса граждан, в Совет депутатов </w:t>
      </w:r>
      <w:r w:rsidR="00286251">
        <w:t>Шаталовского</w:t>
      </w:r>
      <w:r>
        <w:t xml:space="preserve"> сельского поселения Починковского района Смоленской области и инициатору проведения опроса граждан.</w:t>
      </w:r>
    </w:p>
    <w:p w:rsidR="00A161AF" w:rsidRDefault="00A161AF" w:rsidP="00A161AF">
      <w:r>
        <w:t xml:space="preserve">         </w:t>
      </w:r>
      <w:r w:rsidR="00EF76E0">
        <w:t xml:space="preserve">Первый экземпляр отчета в </w:t>
      </w:r>
      <w:r>
        <w:t xml:space="preserve"> </w:t>
      </w:r>
      <w:r w:rsidR="00EF76E0">
        <w:t xml:space="preserve">течение </w:t>
      </w:r>
      <w:r>
        <w:t xml:space="preserve"> </w:t>
      </w:r>
      <w:r w:rsidR="00EF76E0">
        <w:t>десяти</w:t>
      </w:r>
      <w:r>
        <w:t xml:space="preserve">  </w:t>
      </w:r>
      <w:r w:rsidR="00EF76E0">
        <w:t xml:space="preserve"> дней</w:t>
      </w:r>
      <w:r>
        <w:t xml:space="preserve">  </w:t>
      </w:r>
      <w:r w:rsidR="00EF76E0">
        <w:t xml:space="preserve"> со</w:t>
      </w:r>
      <w:r>
        <w:t xml:space="preserve"> </w:t>
      </w:r>
      <w:r w:rsidR="00EF76E0">
        <w:t xml:space="preserve"> </w:t>
      </w:r>
      <w:r>
        <w:t xml:space="preserve"> </w:t>
      </w:r>
      <w:r w:rsidR="00EF76E0">
        <w:t xml:space="preserve">дня </w:t>
      </w:r>
      <w:r>
        <w:t xml:space="preserve">   </w:t>
      </w:r>
      <w:r w:rsidR="00EF76E0">
        <w:t>окончания</w:t>
      </w:r>
    </w:p>
    <w:p w:rsidR="00EF76E0" w:rsidRDefault="00EF76E0" w:rsidP="00A161AF">
      <w:r>
        <w:t>опроса граждан вместе со сброшюрованными (прошитыми и пронумерованными) опросными листами, списком участников опроса, опросным списком направляется в Совет депутатов</w:t>
      </w:r>
      <w:r w:rsidRPr="00EF76E0">
        <w:t xml:space="preserve"> </w:t>
      </w:r>
      <w:r w:rsidR="00286251">
        <w:t>Шаталовского</w:t>
      </w:r>
      <w:r>
        <w:t xml:space="preserve"> сельского поселения Починковского района Смоленской области, второй направляется инициатору проведения опроса граждан.</w:t>
      </w:r>
    </w:p>
    <w:p w:rsidR="00A161AF" w:rsidRDefault="00EE32EF" w:rsidP="00EE32EF">
      <w:r>
        <w:t xml:space="preserve">        </w:t>
      </w:r>
      <w:r w:rsidR="00EF76E0">
        <w:t>Отчет</w:t>
      </w:r>
      <w:r w:rsidR="00A161AF">
        <w:t xml:space="preserve">   </w:t>
      </w:r>
      <w:r>
        <w:t xml:space="preserve">  </w:t>
      </w:r>
      <w:r w:rsidR="00EF76E0">
        <w:t xml:space="preserve"> подлежит </w:t>
      </w:r>
      <w:r w:rsidR="00A161AF">
        <w:t xml:space="preserve">  </w:t>
      </w:r>
      <w:r>
        <w:t xml:space="preserve"> </w:t>
      </w:r>
      <w:r w:rsidR="00EF76E0">
        <w:t>хранению</w:t>
      </w:r>
      <w:r w:rsidR="00A161AF">
        <w:t xml:space="preserve"> </w:t>
      </w:r>
      <w:r>
        <w:t xml:space="preserve"> </w:t>
      </w:r>
      <w:r w:rsidR="00EF76E0">
        <w:t xml:space="preserve"> </w:t>
      </w:r>
      <w:r w:rsidR="00A161AF">
        <w:t xml:space="preserve"> </w:t>
      </w:r>
      <w:r w:rsidR="00EF76E0">
        <w:t>в</w:t>
      </w:r>
      <w:r>
        <w:t xml:space="preserve"> </w:t>
      </w:r>
      <w:r w:rsidR="00A161AF">
        <w:t xml:space="preserve">  </w:t>
      </w:r>
      <w:r w:rsidR="00EF76E0">
        <w:t xml:space="preserve"> течение </w:t>
      </w:r>
      <w:r w:rsidR="00A161AF">
        <w:t xml:space="preserve">  </w:t>
      </w:r>
      <w:r w:rsidR="00EF76E0">
        <w:t>5</w:t>
      </w:r>
      <w:r w:rsidR="00A161AF">
        <w:t xml:space="preserve"> </w:t>
      </w:r>
      <w:r w:rsidR="00EF76E0">
        <w:t xml:space="preserve"> (количество </w:t>
      </w:r>
      <w:r w:rsidR="00A161AF">
        <w:t xml:space="preserve">  </w:t>
      </w:r>
      <w:r w:rsidR="00EF76E0">
        <w:t xml:space="preserve">лет) </w:t>
      </w:r>
      <w:r w:rsidR="00A161AF">
        <w:t xml:space="preserve">  </w:t>
      </w:r>
      <w:r>
        <w:t xml:space="preserve"> </w:t>
      </w:r>
      <w:r w:rsidR="00EF76E0">
        <w:t>лет,</w:t>
      </w:r>
    </w:p>
    <w:p w:rsidR="00EF76E0" w:rsidRDefault="00EF76E0" w:rsidP="00A161AF">
      <w:r>
        <w:t>остальная документация, связанная с проведением</w:t>
      </w:r>
      <w:r w:rsidR="00A161AF">
        <w:t xml:space="preserve"> опроса, хранится в течение 5 (</w:t>
      </w:r>
      <w:r>
        <w:t>количество лет) лет</w:t>
      </w:r>
      <w:r w:rsidR="004E063D">
        <w:t xml:space="preserve">. </w:t>
      </w:r>
    </w:p>
    <w:p w:rsidR="004E063D" w:rsidRDefault="00EE32EF" w:rsidP="00A161AF">
      <w:r>
        <w:t xml:space="preserve">       </w:t>
      </w:r>
      <w:r w:rsidR="004E063D">
        <w:t xml:space="preserve"> По истечении срока указанные документы передаются на хранение в</w:t>
      </w:r>
      <w:r>
        <w:t xml:space="preserve"> </w:t>
      </w:r>
      <w:r w:rsidR="004E063D">
        <w:t>архив в порядке, установленном действующим законодательством.</w:t>
      </w:r>
    </w:p>
    <w:p w:rsidR="00A161AF" w:rsidRDefault="004E063D" w:rsidP="004E063D">
      <w:pPr>
        <w:pStyle w:val="a3"/>
        <w:numPr>
          <w:ilvl w:val="0"/>
          <w:numId w:val="5"/>
        </w:numPr>
      </w:pPr>
      <w:r>
        <w:t xml:space="preserve"> Совет депутатов </w:t>
      </w:r>
      <w:r w:rsidR="00286251">
        <w:t xml:space="preserve">Шаталовского </w:t>
      </w:r>
      <w:r>
        <w:t>сельского поселения</w:t>
      </w:r>
      <w:r w:rsidR="00286251">
        <w:t xml:space="preserve"> Починковского</w:t>
      </w:r>
    </w:p>
    <w:p w:rsidR="004E063D" w:rsidRDefault="004E063D" w:rsidP="00A161AF">
      <w:bookmarkStart w:id="0" w:name="_GoBack"/>
      <w:bookmarkEnd w:id="0"/>
      <w:r>
        <w:t>района Смоленской области рассматривает представленный отчет и принимает одно из следующих решений:</w:t>
      </w:r>
    </w:p>
    <w:p w:rsidR="00D871B5" w:rsidRDefault="00D871B5" w:rsidP="0050241A">
      <w:pPr>
        <w:pStyle w:val="a3"/>
        <w:numPr>
          <w:ilvl w:val="0"/>
          <w:numId w:val="15"/>
        </w:numPr>
      </w:pPr>
      <w:r>
        <w:t>о</w:t>
      </w:r>
      <w:r w:rsidR="0050241A">
        <w:t xml:space="preserve"> признании опроса граждан</w:t>
      </w:r>
      <w:r>
        <w:t xml:space="preserve"> состоявшимся;</w:t>
      </w:r>
    </w:p>
    <w:p w:rsidR="0050241A" w:rsidRDefault="00D871B5" w:rsidP="0050241A">
      <w:pPr>
        <w:pStyle w:val="a3"/>
        <w:numPr>
          <w:ilvl w:val="0"/>
          <w:numId w:val="15"/>
        </w:numPr>
      </w:pPr>
      <w:r>
        <w:t>о признании опроса граждан несостоявшимся.</w:t>
      </w:r>
    </w:p>
    <w:p w:rsidR="00A161AF" w:rsidRDefault="00D871B5" w:rsidP="00D871B5">
      <w:pPr>
        <w:pStyle w:val="a3"/>
        <w:numPr>
          <w:ilvl w:val="0"/>
          <w:numId w:val="5"/>
        </w:numPr>
      </w:pPr>
      <w:r>
        <w:t xml:space="preserve"> Опрос</w:t>
      </w:r>
      <w:r w:rsidR="00A161AF">
        <w:t xml:space="preserve">  </w:t>
      </w:r>
      <w:r>
        <w:t xml:space="preserve"> граждан</w:t>
      </w:r>
      <w:r w:rsidR="00A161AF">
        <w:t xml:space="preserve">  </w:t>
      </w:r>
      <w:r>
        <w:t xml:space="preserve"> признается </w:t>
      </w:r>
      <w:r w:rsidR="00A161AF">
        <w:t xml:space="preserve">  </w:t>
      </w:r>
      <w:r>
        <w:t>состоявшимся,</w:t>
      </w:r>
      <w:r w:rsidR="00A161AF">
        <w:t xml:space="preserve"> </w:t>
      </w:r>
      <w:r>
        <w:t xml:space="preserve"> </w:t>
      </w:r>
      <w:r w:rsidR="00A161AF">
        <w:t xml:space="preserve"> </w:t>
      </w:r>
      <w:r>
        <w:t>если</w:t>
      </w:r>
      <w:r w:rsidR="00A161AF">
        <w:t xml:space="preserve"> </w:t>
      </w:r>
      <w:r>
        <w:t xml:space="preserve"> </w:t>
      </w:r>
      <w:r w:rsidR="00A161AF">
        <w:t xml:space="preserve">  </w:t>
      </w:r>
      <w:r>
        <w:t xml:space="preserve">число </w:t>
      </w:r>
      <w:r w:rsidR="00A161AF">
        <w:t xml:space="preserve">   </w:t>
      </w:r>
      <w:r>
        <w:t>граждан,</w:t>
      </w:r>
    </w:p>
    <w:p w:rsidR="00D871B5" w:rsidRDefault="00D871B5" w:rsidP="00A161AF">
      <w:r>
        <w:t xml:space="preserve">принявших участие в опросе, равно или больше минимального числа граждан, установленного в решении Совета депутатов </w:t>
      </w:r>
      <w:r w:rsidR="00286251">
        <w:t xml:space="preserve">Шаталовского </w:t>
      </w:r>
      <w:r>
        <w:t>сельского поселения Починковского района Смоленской области о назначении опроса граждан.</w:t>
      </w:r>
    </w:p>
    <w:p w:rsidR="00A161AF" w:rsidRDefault="00D871B5" w:rsidP="00D871B5">
      <w:pPr>
        <w:pStyle w:val="a3"/>
        <w:numPr>
          <w:ilvl w:val="0"/>
          <w:numId w:val="5"/>
        </w:numPr>
      </w:pPr>
      <w:r>
        <w:lastRenderedPageBreak/>
        <w:t xml:space="preserve"> Опрос </w:t>
      </w:r>
      <w:r w:rsidR="00A161AF">
        <w:t xml:space="preserve">  </w:t>
      </w:r>
      <w:r>
        <w:t>граждан</w:t>
      </w:r>
      <w:r w:rsidR="00A161AF">
        <w:t xml:space="preserve"> </w:t>
      </w:r>
      <w:r>
        <w:t xml:space="preserve"> </w:t>
      </w:r>
      <w:r w:rsidR="00A161AF">
        <w:t xml:space="preserve"> </w:t>
      </w:r>
      <w:r>
        <w:t xml:space="preserve">признаются </w:t>
      </w:r>
      <w:r w:rsidR="00A161AF">
        <w:t xml:space="preserve">  </w:t>
      </w:r>
      <w:r>
        <w:t>несостоявшимся</w:t>
      </w:r>
      <w:r w:rsidR="00A161AF">
        <w:t xml:space="preserve"> </w:t>
      </w:r>
      <w:r>
        <w:t xml:space="preserve"> в </w:t>
      </w:r>
      <w:r w:rsidR="00A161AF">
        <w:t xml:space="preserve"> </w:t>
      </w:r>
      <w:r>
        <w:t xml:space="preserve">случае, </w:t>
      </w:r>
      <w:r w:rsidR="00A161AF">
        <w:t xml:space="preserve"> </w:t>
      </w:r>
      <w:r>
        <w:t xml:space="preserve">если </w:t>
      </w:r>
      <w:r w:rsidR="00A161AF">
        <w:t xml:space="preserve"> </w:t>
      </w:r>
      <w:r>
        <w:t>число</w:t>
      </w:r>
    </w:p>
    <w:p w:rsidR="00D871B5" w:rsidRDefault="00D871B5" w:rsidP="00A161AF">
      <w:r>
        <w:t xml:space="preserve">граждан, принявших участие в опросе, меньше минимального числа граждан, установленного в решении </w:t>
      </w:r>
      <w:r w:rsidR="0033544C">
        <w:t xml:space="preserve">Совета депутатов </w:t>
      </w:r>
      <w:r w:rsidR="00286251">
        <w:t>Шаталовского</w:t>
      </w:r>
      <w:r w:rsidR="0033544C">
        <w:t xml:space="preserve"> сельского поселения Починковского района Смоленской области о назначении опроса граждан.</w:t>
      </w:r>
    </w:p>
    <w:p w:rsidR="00A161AF" w:rsidRDefault="0033544C" w:rsidP="00D871B5">
      <w:pPr>
        <w:pStyle w:val="a3"/>
        <w:numPr>
          <w:ilvl w:val="0"/>
          <w:numId w:val="5"/>
        </w:numPr>
      </w:pPr>
      <w:r>
        <w:t xml:space="preserve"> Результаты опроса граждан (отчет, </w:t>
      </w:r>
      <w:proofErr w:type="gramStart"/>
      <w:r>
        <w:t>решение</w:t>
      </w:r>
      <w:r w:rsidR="00A161AF">
        <w:t xml:space="preserve"> </w:t>
      </w:r>
      <w:r>
        <w:t xml:space="preserve"> Совета</w:t>
      </w:r>
      <w:proofErr w:type="gramEnd"/>
      <w:r>
        <w:t xml:space="preserve"> </w:t>
      </w:r>
      <w:r w:rsidR="00A161AF">
        <w:t xml:space="preserve"> </w:t>
      </w:r>
      <w:r>
        <w:t xml:space="preserve">депутатов </w:t>
      </w:r>
      <w:r w:rsidR="00A161AF">
        <w:t xml:space="preserve"> </w:t>
      </w:r>
      <w:r w:rsidR="00286251">
        <w:t xml:space="preserve"> </w:t>
      </w:r>
    </w:p>
    <w:p w:rsidR="0033544C" w:rsidRDefault="00286251" w:rsidP="00A161AF">
      <w:r>
        <w:t>Шаталовского</w:t>
      </w:r>
      <w:r w:rsidR="0033544C">
        <w:t xml:space="preserve"> сельского поселения Починковского района Смоленской области) подлежат опубликованию в официальном печатном средстве массовой информации муниципального образования и размещаются на официальном сайт администрации муниципального образования не позднее десяти дней со дня окончания проведения опроса граждан. Ответственной за опубликование результатов опроса граждан и их размещение на официальном сайте является администрация муниципального образования.</w:t>
      </w:r>
    </w:p>
    <w:p w:rsidR="00A161AF" w:rsidRDefault="0033544C" w:rsidP="00D871B5">
      <w:pPr>
        <w:pStyle w:val="a3"/>
        <w:numPr>
          <w:ilvl w:val="0"/>
          <w:numId w:val="5"/>
        </w:numPr>
      </w:pPr>
      <w:r>
        <w:t xml:space="preserve"> Результаты </w:t>
      </w:r>
      <w:r w:rsidR="00A161AF">
        <w:t xml:space="preserve">  </w:t>
      </w:r>
      <w:r>
        <w:t xml:space="preserve">опроса </w:t>
      </w:r>
      <w:r w:rsidR="00A161AF">
        <w:t xml:space="preserve">  </w:t>
      </w:r>
      <w:r>
        <w:t xml:space="preserve">граждан </w:t>
      </w:r>
      <w:r w:rsidR="00A161AF">
        <w:t xml:space="preserve">  </w:t>
      </w:r>
      <w:r>
        <w:t xml:space="preserve">учитываются </w:t>
      </w:r>
      <w:r w:rsidR="00A161AF">
        <w:t xml:space="preserve">  </w:t>
      </w:r>
      <w:r>
        <w:t xml:space="preserve">при </w:t>
      </w:r>
      <w:r w:rsidR="00A161AF">
        <w:t xml:space="preserve"> </w:t>
      </w:r>
      <w:r>
        <w:t xml:space="preserve">принятии </w:t>
      </w:r>
      <w:r w:rsidR="00A161AF">
        <w:t xml:space="preserve"> </w:t>
      </w:r>
      <w:r>
        <w:t>решений</w:t>
      </w:r>
    </w:p>
    <w:p w:rsidR="0033544C" w:rsidRDefault="0033544C" w:rsidP="00A161AF">
      <w:r>
        <w:t>органами и должностными лицами местного самоуправления  муниципального образования.</w:t>
      </w:r>
    </w:p>
    <w:p w:rsidR="002F3C0F" w:rsidRDefault="0033544C" w:rsidP="00D871B5">
      <w:pPr>
        <w:pStyle w:val="a3"/>
        <w:numPr>
          <w:ilvl w:val="0"/>
          <w:numId w:val="5"/>
        </w:numPr>
      </w:pPr>
      <w:r>
        <w:t xml:space="preserve"> В случае принятия </w:t>
      </w:r>
      <w:r w:rsidR="002F3C0F">
        <w:t xml:space="preserve"> </w:t>
      </w:r>
      <w:r>
        <w:t xml:space="preserve">решений, не </w:t>
      </w:r>
      <w:r w:rsidR="002F3C0F">
        <w:t xml:space="preserve"> </w:t>
      </w:r>
      <w:r>
        <w:t xml:space="preserve">поддержанных </w:t>
      </w:r>
      <w:r w:rsidR="002F3C0F">
        <w:t xml:space="preserve"> </w:t>
      </w:r>
      <w:r>
        <w:t xml:space="preserve">результатами </w:t>
      </w:r>
      <w:r w:rsidR="002F3C0F">
        <w:t xml:space="preserve"> </w:t>
      </w:r>
      <w:r>
        <w:t>опроса,</w:t>
      </w:r>
    </w:p>
    <w:p w:rsidR="0033544C" w:rsidRDefault="0033544C" w:rsidP="002F3C0F">
      <w:r>
        <w:t xml:space="preserve">органы и должностные лица муниципального образования обязаны в течение десяти дней после принятия соответствующего решения довести до сведения </w:t>
      </w:r>
      <w:r w:rsidR="002F3C0F">
        <w:t>населения через средства массовой информации причины принятия такого решения.</w:t>
      </w:r>
    </w:p>
    <w:p w:rsidR="002F3C0F" w:rsidRDefault="002F3C0F" w:rsidP="002F3C0F">
      <w:pPr>
        <w:pStyle w:val="a3"/>
      </w:pPr>
    </w:p>
    <w:p w:rsidR="002F3C0F" w:rsidRDefault="002F3C0F" w:rsidP="002F3C0F">
      <w:pPr>
        <w:pStyle w:val="a3"/>
        <w:numPr>
          <w:ilvl w:val="0"/>
          <w:numId w:val="3"/>
        </w:numPr>
        <w:jc w:val="center"/>
        <w:rPr>
          <w:b/>
        </w:rPr>
      </w:pPr>
      <w:r w:rsidRPr="002F3C0F">
        <w:rPr>
          <w:b/>
        </w:rPr>
        <w:t>Финансирование подготовки и проведения опроса граждан</w:t>
      </w:r>
    </w:p>
    <w:p w:rsidR="002F3C0F" w:rsidRDefault="002F3C0F" w:rsidP="002F3C0F">
      <w:pPr>
        <w:ind w:left="360"/>
        <w:rPr>
          <w:b/>
        </w:rPr>
      </w:pPr>
    </w:p>
    <w:p w:rsidR="002F3C0F" w:rsidRDefault="002F3C0F" w:rsidP="002F3C0F">
      <w:pPr>
        <w:pStyle w:val="a3"/>
        <w:numPr>
          <w:ilvl w:val="0"/>
          <w:numId w:val="5"/>
        </w:numPr>
      </w:pPr>
      <w:r>
        <w:t xml:space="preserve"> Финансирование       мероприятий,     связанных     с    подготовкой     и</w:t>
      </w:r>
    </w:p>
    <w:p w:rsidR="002F3C0F" w:rsidRDefault="002F3C0F" w:rsidP="002F3C0F">
      <w:r>
        <w:t>проведением опроса, осуществляется:</w:t>
      </w:r>
    </w:p>
    <w:p w:rsidR="002F3C0F" w:rsidRDefault="002F3C0F" w:rsidP="002F3C0F">
      <w:pPr>
        <w:pStyle w:val="a3"/>
        <w:numPr>
          <w:ilvl w:val="0"/>
          <w:numId w:val="16"/>
        </w:numPr>
      </w:pPr>
      <w:proofErr w:type="gramStart"/>
      <w:r>
        <w:t>за  счет</w:t>
      </w:r>
      <w:proofErr w:type="gramEnd"/>
      <w:r>
        <w:t xml:space="preserve">   средств   местного  бюджета – при   проведении  опроса  по</w:t>
      </w:r>
    </w:p>
    <w:p w:rsidR="002F3C0F" w:rsidRDefault="002F3C0F" w:rsidP="002F3C0F">
      <w:r>
        <w:t>инициативе представительного органа муниципального образования, главы муниципального образования или жителей муниципального образования;</w:t>
      </w:r>
    </w:p>
    <w:p w:rsidR="002F3C0F" w:rsidRDefault="002F3C0F" w:rsidP="002F3C0F">
      <w:pPr>
        <w:pStyle w:val="a3"/>
        <w:numPr>
          <w:ilvl w:val="0"/>
          <w:numId w:val="16"/>
        </w:numPr>
      </w:pPr>
      <w:proofErr w:type="gramStart"/>
      <w:r>
        <w:t>за  счет</w:t>
      </w:r>
      <w:proofErr w:type="gramEnd"/>
      <w:r>
        <w:t xml:space="preserve">  средств областного бюджета – при  проведении   опроса   по</w:t>
      </w:r>
    </w:p>
    <w:p w:rsidR="002F3C0F" w:rsidRPr="002F3C0F" w:rsidRDefault="002F3C0F" w:rsidP="002F3C0F">
      <w:r>
        <w:t>инициативе органов государственной власти Смоленской области.</w:t>
      </w:r>
    </w:p>
    <w:sectPr w:rsidR="002F3C0F" w:rsidRPr="002F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54E"/>
    <w:multiLevelType w:val="hybridMultilevel"/>
    <w:tmpl w:val="513AB24C"/>
    <w:lvl w:ilvl="0" w:tplc="033453FC">
      <w:start w:val="1"/>
      <w:numFmt w:val="decimal"/>
      <w:lvlText w:val="%1)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41495"/>
    <w:multiLevelType w:val="hybridMultilevel"/>
    <w:tmpl w:val="B3D0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A8"/>
    <w:multiLevelType w:val="hybridMultilevel"/>
    <w:tmpl w:val="F20A2522"/>
    <w:lvl w:ilvl="0" w:tplc="5D98E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C0686"/>
    <w:multiLevelType w:val="hybridMultilevel"/>
    <w:tmpl w:val="14369D38"/>
    <w:lvl w:ilvl="0" w:tplc="4016D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05ED6"/>
    <w:multiLevelType w:val="hybridMultilevel"/>
    <w:tmpl w:val="10F4B83C"/>
    <w:lvl w:ilvl="0" w:tplc="2D847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6D59"/>
    <w:multiLevelType w:val="hybridMultilevel"/>
    <w:tmpl w:val="68A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76E0"/>
    <w:multiLevelType w:val="hybridMultilevel"/>
    <w:tmpl w:val="F75AF00E"/>
    <w:lvl w:ilvl="0" w:tplc="338AA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72A1C"/>
    <w:multiLevelType w:val="hybridMultilevel"/>
    <w:tmpl w:val="D76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0DC8"/>
    <w:multiLevelType w:val="hybridMultilevel"/>
    <w:tmpl w:val="0BCA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7C97"/>
    <w:multiLevelType w:val="hybridMultilevel"/>
    <w:tmpl w:val="F6245B3A"/>
    <w:lvl w:ilvl="0" w:tplc="2F760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F5661"/>
    <w:multiLevelType w:val="hybridMultilevel"/>
    <w:tmpl w:val="DCEE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B4D7B"/>
    <w:multiLevelType w:val="hybridMultilevel"/>
    <w:tmpl w:val="8B86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E657B"/>
    <w:multiLevelType w:val="hybridMultilevel"/>
    <w:tmpl w:val="220C8AD6"/>
    <w:lvl w:ilvl="0" w:tplc="B7E2E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809D3"/>
    <w:multiLevelType w:val="hybridMultilevel"/>
    <w:tmpl w:val="C07E51BE"/>
    <w:lvl w:ilvl="0" w:tplc="C82E4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233A8"/>
    <w:multiLevelType w:val="hybridMultilevel"/>
    <w:tmpl w:val="E934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3E70"/>
    <w:multiLevelType w:val="hybridMultilevel"/>
    <w:tmpl w:val="D81423FE"/>
    <w:lvl w:ilvl="0" w:tplc="ED9E8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5D"/>
    <w:rsid w:val="000711BE"/>
    <w:rsid w:val="00097059"/>
    <w:rsid w:val="000A4C6F"/>
    <w:rsid w:val="000D2C94"/>
    <w:rsid w:val="00132EEE"/>
    <w:rsid w:val="001B397A"/>
    <w:rsid w:val="001B5AA1"/>
    <w:rsid w:val="001D2F0E"/>
    <w:rsid w:val="00262DEF"/>
    <w:rsid w:val="00263EB0"/>
    <w:rsid w:val="00286251"/>
    <w:rsid w:val="002F3C0F"/>
    <w:rsid w:val="0033544C"/>
    <w:rsid w:val="003374D8"/>
    <w:rsid w:val="003A02B8"/>
    <w:rsid w:val="004E063D"/>
    <w:rsid w:val="0050241A"/>
    <w:rsid w:val="00514E3B"/>
    <w:rsid w:val="0054245D"/>
    <w:rsid w:val="00544972"/>
    <w:rsid w:val="005A308A"/>
    <w:rsid w:val="005B13D1"/>
    <w:rsid w:val="00607713"/>
    <w:rsid w:val="00622DA8"/>
    <w:rsid w:val="00676931"/>
    <w:rsid w:val="007209CD"/>
    <w:rsid w:val="00886347"/>
    <w:rsid w:val="008D1576"/>
    <w:rsid w:val="00920A31"/>
    <w:rsid w:val="00985306"/>
    <w:rsid w:val="00985510"/>
    <w:rsid w:val="009D519C"/>
    <w:rsid w:val="00A14757"/>
    <w:rsid w:val="00A161AF"/>
    <w:rsid w:val="00A61B96"/>
    <w:rsid w:val="00A62AB9"/>
    <w:rsid w:val="00A71CE7"/>
    <w:rsid w:val="00A97D32"/>
    <w:rsid w:val="00B655BE"/>
    <w:rsid w:val="00B804AC"/>
    <w:rsid w:val="00BA004E"/>
    <w:rsid w:val="00BB15AE"/>
    <w:rsid w:val="00C11092"/>
    <w:rsid w:val="00C44564"/>
    <w:rsid w:val="00C54F21"/>
    <w:rsid w:val="00D310FF"/>
    <w:rsid w:val="00D447AA"/>
    <w:rsid w:val="00D871B5"/>
    <w:rsid w:val="00E0734A"/>
    <w:rsid w:val="00E17F40"/>
    <w:rsid w:val="00EE32EF"/>
    <w:rsid w:val="00EF76E0"/>
    <w:rsid w:val="00F14A52"/>
    <w:rsid w:val="00F654A1"/>
    <w:rsid w:val="00F94D57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693"/>
  <w15:docId w15:val="{FBAE1754-1128-4612-B7B2-CD5913CB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A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VenomShat</cp:lastModifiedBy>
  <cp:revision>16</cp:revision>
  <cp:lastPrinted>2021-11-29T13:41:00Z</cp:lastPrinted>
  <dcterms:created xsi:type="dcterms:W3CDTF">2021-09-17T12:04:00Z</dcterms:created>
  <dcterms:modified xsi:type="dcterms:W3CDTF">2021-11-29T13:42:00Z</dcterms:modified>
</cp:coreProperties>
</file>