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34" w:rsidRDefault="00763F34" w:rsidP="00763F34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763F34" w:rsidRDefault="00763F34" w:rsidP="00763F34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132080</wp:posOffset>
            </wp:positionV>
            <wp:extent cx="685800" cy="638175"/>
            <wp:effectExtent l="0" t="0" r="0" b="9525"/>
            <wp:wrapTight wrapText="bothSides">
              <wp:wrapPolygon edited="0">
                <wp:start x="8400" y="0"/>
                <wp:lineTo x="3600" y="2579"/>
                <wp:lineTo x="1200" y="6448"/>
                <wp:lineTo x="0" y="16764"/>
                <wp:lineTo x="0" y="20633"/>
                <wp:lineTo x="1200" y="21278"/>
                <wp:lineTo x="19200" y="21278"/>
                <wp:lineTo x="20400" y="21278"/>
                <wp:lineTo x="21000" y="19988"/>
                <wp:lineTo x="21000" y="4513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F34" w:rsidRDefault="00763F34" w:rsidP="00763F34">
      <w:pPr>
        <w:jc w:val="center"/>
        <w:rPr>
          <w:sz w:val="28"/>
          <w:szCs w:val="28"/>
        </w:rPr>
      </w:pPr>
    </w:p>
    <w:p w:rsidR="00763F34" w:rsidRDefault="00763F34" w:rsidP="00763F34">
      <w:pPr>
        <w:jc w:val="center"/>
        <w:rPr>
          <w:sz w:val="28"/>
          <w:szCs w:val="28"/>
        </w:rPr>
      </w:pPr>
    </w:p>
    <w:p w:rsidR="00763F34" w:rsidRDefault="00763F34" w:rsidP="00763F34">
      <w:pPr>
        <w:jc w:val="center"/>
        <w:rPr>
          <w:b/>
          <w:sz w:val="28"/>
          <w:szCs w:val="28"/>
        </w:rPr>
      </w:pPr>
    </w:p>
    <w:p w:rsidR="00763F34" w:rsidRDefault="00763F34" w:rsidP="00763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763F34" w:rsidRDefault="00763F34" w:rsidP="00763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  СЕЛЬСКОГО ПОСЕЛЕНИЯ</w:t>
      </w:r>
    </w:p>
    <w:p w:rsidR="00763F34" w:rsidRDefault="00763F34" w:rsidP="00763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763F34" w:rsidRDefault="00763F34" w:rsidP="00763F34">
      <w:pPr>
        <w:jc w:val="center"/>
        <w:rPr>
          <w:b/>
          <w:sz w:val="28"/>
          <w:szCs w:val="28"/>
        </w:rPr>
      </w:pPr>
    </w:p>
    <w:p w:rsidR="00763F34" w:rsidRDefault="00763F34" w:rsidP="00763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763F34" w:rsidRDefault="00763F34" w:rsidP="00763F34">
      <w:pPr>
        <w:jc w:val="center"/>
        <w:rPr>
          <w:b/>
          <w:sz w:val="28"/>
          <w:szCs w:val="28"/>
        </w:rPr>
      </w:pPr>
    </w:p>
    <w:p w:rsidR="00763F34" w:rsidRDefault="00763F34" w:rsidP="00763F34">
      <w:pPr>
        <w:rPr>
          <w:sz w:val="28"/>
          <w:szCs w:val="28"/>
        </w:rPr>
      </w:pPr>
      <w:r>
        <w:rPr>
          <w:sz w:val="28"/>
          <w:szCs w:val="28"/>
        </w:rPr>
        <w:t xml:space="preserve">от 13 </w:t>
      </w:r>
      <w:proofErr w:type="gramStart"/>
      <w:r>
        <w:rPr>
          <w:sz w:val="28"/>
          <w:szCs w:val="28"/>
        </w:rPr>
        <w:t>января  2021</w:t>
      </w:r>
      <w:proofErr w:type="gramEnd"/>
      <w:r>
        <w:rPr>
          <w:sz w:val="28"/>
          <w:szCs w:val="28"/>
        </w:rPr>
        <w:t xml:space="preserve">  года                                                №   2   </w:t>
      </w:r>
    </w:p>
    <w:p w:rsidR="00763F34" w:rsidRDefault="00763F34" w:rsidP="00763F3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д.Шаталово</w:t>
      </w:r>
      <w:proofErr w:type="spellEnd"/>
      <w:r>
        <w:rPr>
          <w:sz w:val="28"/>
          <w:szCs w:val="28"/>
        </w:rPr>
        <w:t xml:space="preserve"> </w:t>
      </w:r>
    </w:p>
    <w:p w:rsidR="00763F34" w:rsidRDefault="00763F34" w:rsidP="00763F34">
      <w:pPr>
        <w:jc w:val="both"/>
        <w:rPr>
          <w:sz w:val="28"/>
          <w:szCs w:val="28"/>
        </w:rPr>
      </w:pPr>
    </w:p>
    <w:p w:rsidR="00763F34" w:rsidRDefault="00763F34" w:rsidP="00763F34">
      <w:pPr>
        <w:jc w:val="both"/>
        <w:rPr>
          <w:sz w:val="28"/>
          <w:szCs w:val="28"/>
        </w:rPr>
      </w:pPr>
    </w:p>
    <w:p w:rsidR="00763F34" w:rsidRDefault="00763F34" w:rsidP="00763F34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поселения Починковского района Смоленской области первого созыва  в   первом квартале 2021 года</w:t>
      </w:r>
    </w:p>
    <w:p w:rsidR="00763F34" w:rsidRDefault="00763F34" w:rsidP="00763F34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F34" w:rsidRDefault="00763F34" w:rsidP="00763F34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     В соответствии с </w:t>
      </w:r>
      <w:proofErr w:type="gramStart"/>
      <w:r>
        <w:rPr>
          <w:szCs w:val="28"/>
        </w:rPr>
        <w:t>Федеральным  законом</w:t>
      </w:r>
      <w:proofErr w:type="gramEnd"/>
      <w:r>
        <w:rPr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ст. 41 Регламента Совета депутатов </w:t>
      </w:r>
      <w:r>
        <w:t>Шаталовского  сельского поселения Починковского района Смоленской области</w:t>
      </w:r>
    </w:p>
    <w:p w:rsidR="00763F34" w:rsidRDefault="00763F34" w:rsidP="00763F34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763F34" w:rsidRDefault="00763F34" w:rsidP="00763F34">
      <w:pPr>
        <w:pStyle w:val="a3"/>
        <w:spacing w:after="0"/>
        <w:ind w:left="-142" w:right="-143"/>
        <w:jc w:val="both"/>
      </w:pPr>
      <w:r>
        <w:rPr>
          <w:bCs/>
          <w:szCs w:val="28"/>
        </w:rPr>
        <w:t xml:space="preserve">       Совет депутатов </w:t>
      </w:r>
      <w:proofErr w:type="gramStart"/>
      <w:r>
        <w:t>Шаталовского  сельского</w:t>
      </w:r>
      <w:proofErr w:type="gramEnd"/>
      <w:r>
        <w:t xml:space="preserve">  поселения Починковского района Смоленской области</w:t>
      </w:r>
    </w:p>
    <w:p w:rsidR="00763F34" w:rsidRDefault="00763F34" w:rsidP="00763F34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F34" w:rsidRDefault="00763F34" w:rsidP="00763F34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63F34" w:rsidRDefault="00763F34" w:rsidP="00763F34">
      <w:pPr>
        <w:ind w:left="-142" w:right="-143"/>
        <w:jc w:val="both"/>
        <w:rPr>
          <w:sz w:val="28"/>
          <w:szCs w:val="28"/>
        </w:rPr>
      </w:pPr>
    </w:p>
    <w:p w:rsidR="00763F34" w:rsidRDefault="00763F34" w:rsidP="00763F34">
      <w:pPr>
        <w:tabs>
          <w:tab w:val="left" w:pos="9356"/>
        </w:tabs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прилагаемый график приёма избирателей депутатами Совета депутатов </w:t>
      </w: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 поселения Починковского района Смоленской области в первом квартале  2021 года.</w:t>
      </w:r>
    </w:p>
    <w:p w:rsidR="00763F34" w:rsidRDefault="00763F34" w:rsidP="00763F34">
      <w:pPr>
        <w:ind w:left="-142" w:right="-143"/>
        <w:jc w:val="both"/>
        <w:rPr>
          <w:szCs w:val="28"/>
        </w:rPr>
      </w:pPr>
      <w:r>
        <w:rPr>
          <w:sz w:val="28"/>
          <w:szCs w:val="28"/>
        </w:rPr>
        <w:t xml:space="preserve">       2. Настоящее решение подлежит обнародованию и вступает в силу с момента обнародования и </w:t>
      </w:r>
      <w:proofErr w:type="gramStart"/>
      <w:r>
        <w:rPr>
          <w:sz w:val="28"/>
          <w:szCs w:val="28"/>
        </w:rPr>
        <w:t>размещения  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 на официальном сайте Администрации Шаталовского  сельского поселения Починковского района Смоленской области http://shatalovskoe.admin-smolensk.ru/.</w:t>
      </w:r>
    </w:p>
    <w:p w:rsidR="00763F34" w:rsidRDefault="00763F34" w:rsidP="00763F34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F34" w:rsidRDefault="00763F34" w:rsidP="00763F34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63F34" w:rsidRDefault="00763F34" w:rsidP="00763F34">
      <w:pPr>
        <w:ind w:left="-142" w:right="-14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 поселения</w:t>
      </w:r>
    </w:p>
    <w:p w:rsidR="00763F34" w:rsidRDefault="00763F34" w:rsidP="00763F34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763F34" w:rsidRDefault="00763F34" w:rsidP="00763F34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Е.А. Зыкова</w:t>
      </w:r>
    </w:p>
    <w:p w:rsidR="00763F34" w:rsidRDefault="00763F34" w:rsidP="00763F34">
      <w:pPr>
        <w:ind w:left="-142" w:right="-143"/>
        <w:jc w:val="both"/>
        <w:rPr>
          <w:sz w:val="28"/>
          <w:szCs w:val="28"/>
        </w:rPr>
      </w:pPr>
    </w:p>
    <w:p w:rsidR="00763F34" w:rsidRDefault="00763F34" w:rsidP="00763F34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r>
        <w:t xml:space="preserve">Утвержден: </w:t>
      </w:r>
    </w:p>
    <w:p w:rsidR="00763F34" w:rsidRDefault="00763F34" w:rsidP="00763F34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r>
        <w:t xml:space="preserve">решением Совета депутатов </w:t>
      </w:r>
    </w:p>
    <w:p w:rsidR="00763F34" w:rsidRDefault="00763F34" w:rsidP="00763F34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proofErr w:type="gramStart"/>
      <w:r>
        <w:t>Шаталовского  сельского</w:t>
      </w:r>
      <w:proofErr w:type="gramEnd"/>
      <w:r>
        <w:t xml:space="preserve">  поселения Починковского района</w:t>
      </w:r>
    </w:p>
    <w:p w:rsidR="00763F34" w:rsidRDefault="00763F34" w:rsidP="00763F34">
      <w:pPr>
        <w:widowControl w:val="0"/>
        <w:tabs>
          <w:tab w:val="left" w:pos="9360"/>
        </w:tabs>
        <w:autoSpaceDN w:val="0"/>
        <w:adjustRightInd w:val="0"/>
        <w:ind w:left="4536" w:right="284"/>
        <w:jc w:val="right"/>
      </w:pPr>
      <w:r>
        <w:t xml:space="preserve"> Смоленской области </w:t>
      </w:r>
    </w:p>
    <w:p w:rsidR="00763F34" w:rsidRDefault="00763F34" w:rsidP="00763F34">
      <w:pPr>
        <w:widowControl w:val="0"/>
        <w:tabs>
          <w:tab w:val="left" w:pos="9360"/>
        </w:tabs>
        <w:autoSpaceDN w:val="0"/>
        <w:adjustRightInd w:val="0"/>
        <w:ind w:left="4536" w:right="284"/>
      </w:pPr>
      <w:r>
        <w:t xml:space="preserve">                                 от 13.01.2021 года </w:t>
      </w:r>
      <w:proofErr w:type="gramStart"/>
      <w:r>
        <w:t>№  2</w:t>
      </w:r>
      <w:proofErr w:type="gramEnd"/>
      <w:r>
        <w:t xml:space="preserve">  </w:t>
      </w:r>
    </w:p>
    <w:p w:rsidR="00763F34" w:rsidRDefault="00763F34" w:rsidP="00763F34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</w:p>
    <w:p w:rsidR="00763F34" w:rsidRDefault="00763F34" w:rsidP="00763F34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63F34" w:rsidRDefault="00763F34" w:rsidP="00763F34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приёма избирателей депутатами Совета депутатов </w:t>
      </w:r>
      <w:proofErr w:type="gramStart"/>
      <w:r>
        <w:rPr>
          <w:b/>
          <w:sz w:val="28"/>
          <w:szCs w:val="28"/>
        </w:rPr>
        <w:t>Шаталовского  сельского</w:t>
      </w:r>
      <w:proofErr w:type="gramEnd"/>
      <w:r>
        <w:rPr>
          <w:b/>
          <w:sz w:val="28"/>
          <w:szCs w:val="28"/>
        </w:rPr>
        <w:t xml:space="preserve">  поселения Починковского района Смоленской области первого созыва</w:t>
      </w:r>
    </w:p>
    <w:p w:rsidR="00763F34" w:rsidRDefault="00763F34" w:rsidP="00763F34">
      <w:pPr>
        <w:widowControl w:val="0"/>
        <w:tabs>
          <w:tab w:val="left" w:pos="9355"/>
        </w:tabs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первом  квартале</w:t>
      </w:r>
      <w:proofErr w:type="gramEnd"/>
      <w:r>
        <w:rPr>
          <w:b/>
          <w:sz w:val="28"/>
          <w:szCs w:val="28"/>
        </w:rPr>
        <w:t xml:space="preserve"> 2021 года   </w:t>
      </w:r>
    </w:p>
    <w:p w:rsidR="00763F34" w:rsidRDefault="00763F34" w:rsidP="00763F34">
      <w:pPr>
        <w:widowControl w:val="0"/>
        <w:tabs>
          <w:tab w:val="left" w:pos="9360"/>
        </w:tabs>
        <w:autoSpaceDN w:val="0"/>
        <w:adjustRightInd w:val="0"/>
        <w:ind w:right="-284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89"/>
        <w:gridCol w:w="1843"/>
        <w:gridCol w:w="1843"/>
        <w:gridCol w:w="1701"/>
      </w:tblGrid>
      <w:tr w:rsidR="00763F34" w:rsidTr="00763F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 депутата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763F34" w:rsidTr="00763F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Зыкова Елена Алексеевна</w:t>
            </w:r>
            <w:r>
              <w:rPr>
                <w:rFonts w:eastAsia="Calibri"/>
                <w:lang w:eastAsia="en-US"/>
              </w:rPr>
              <w:t xml:space="preserve">  – 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13.00 до 16.00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0F7529">
              <w:rPr>
                <w:rFonts w:eastAsia="Calibri"/>
                <w:lang w:eastAsia="en-US"/>
              </w:rPr>
              <w:t>01.02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13.00  до 16.00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02.03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13.00 до16.00  </w:t>
            </w:r>
          </w:p>
        </w:tc>
      </w:tr>
      <w:tr w:rsidR="00763F34" w:rsidTr="00763F34">
        <w:trPr>
          <w:trHeight w:val="7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Артеменков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11.01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0F7529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11.02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09.03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 </w:t>
            </w:r>
          </w:p>
        </w:tc>
      </w:tr>
      <w:tr w:rsidR="00763F34" w:rsidTr="00763F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Жуков Сергей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д.Даньково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40746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.0</w:t>
            </w:r>
            <w:r w:rsidR="00C40746">
              <w:rPr>
                <w:rFonts w:eastAsia="Calibri"/>
                <w:lang w:eastAsia="en-US"/>
              </w:rPr>
              <w:t>2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д.Васьково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</w:t>
            </w:r>
          </w:p>
        </w:tc>
      </w:tr>
      <w:tr w:rsidR="00763F34" w:rsidTr="00763F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Зайцев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д.Даньково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д.Васьково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</w:t>
            </w:r>
          </w:p>
        </w:tc>
      </w:tr>
      <w:tr w:rsidR="00763F34" w:rsidTr="00763F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Зиновьев Николай Архипович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29.07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22.03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 </w:t>
            </w:r>
          </w:p>
        </w:tc>
      </w:tr>
      <w:tr w:rsidR="00763F34" w:rsidTr="00763F34">
        <w:trPr>
          <w:trHeight w:val="9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Марченков Александр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15.01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д.Мачулы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18.02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</w:t>
            </w:r>
            <w:r w:rsidR="00C40746">
              <w:rPr>
                <w:rFonts w:eastAsia="Calibri"/>
                <w:lang w:eastAsia="en-US"/>
              </w:rPr>
              <w:t>Мачулы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29.03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</w:t>
            </w:r>
          </w:p>
        </w:tc>
      </w:tr>
      <w:tr w:rsidR="00763F34" w:rsidTr="00763F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Морозова Ирина Владимировна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22.01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19.02</w:t>
            </w:r>
          </w:p>
          <w:p w:rsidR="00763F34" w:rsidRDefault="00763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26.03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15.00 </w:t>
            </w:r>
          </w:p>
        </w:tc>
      </w:tr>
      <w:tr w:rsidR="00763F34" w:rsidTr="00763F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Орлова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28.01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д.Мачулы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31.03</w:t>
            </w:r>
          </w:p>
        </w:tc>
      </w:tr>
      <w:tr w:rsidR="00763F34" w:rsidTr="00763F3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Шипин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Сергей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д.Даньково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</w:t>
            </w:r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д.Васьково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34" w:rsidRDefault="00C40746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  <w:bookmarkStart w:id="0" w:name="_GoBack"/>
            <w:bookmarkEnd w:id="0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д.Шаталово</w:t>
            </w:r>
            <w:proofErr w:type="spellEnd"/>
          </w:p>
          <w:p w:rsidR="00763F34" w:rsidRDefault="00763F34">
            <w:pPr>
              <w:tabs>
                <w:tab w:val="left" w:pos="9360"/>
              </w:tabs>
              <w:spacing w:line="276" w:lineRule="auto"/>
              <w:ind w:right="-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16.00 </w:t>
            </w:r>
          </w:p>
        </w:tc>
      </w:tr>
    </w:tbl>
    <w:p w:rsidR="00763F34" w:rsidRDefault="00763F34" w:rsidP="00763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Приём осуществляется по адресу: д. Шаталово, д. 236, Починковский район Смоленской области, здание Администрации </w:t>
      </w:r>
      <w:r>
        <w:rPr>
          <w:sz w:val="28"/>
          <w:szCs w:val="28"/>
        </w:rPr>
        <w:lastRenderedPageBreak/>
        <w:t xml:space="preserve">Шаталовского сельского поселения Починковского района Смоленской </w:t>
      </w:r>
      <w:proofErr w:type="gramStart"/>
      <w:r>
        <w:rPr>
          <w:sz w:val="28"/>
          <w:szCs w:val="28"/>
        </w:rPr>
        <w:t>области ;</w:t>
      </w:r>
      <w:proofErr w:type="gramEnd"/>
    </w:p>
    <w:p w:rsidR="00763F34" w:rsidRDefault="00763F34" w:rsidP="00763F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д.Васьково</w:t>
      </w:r>
      <w:proofErr w:type="spellEnd"/>
      <w:r>
        <w:rPr>
          <w:sz w:val="28"/>
          <w:szCs w:val="28"/>
        </w:rPr>
        <w:t xml:space="preserve"> Починковский район Смоленской области, здание Администрации Васьковского сельского поселения Починков</w:t>
      </w:r>
      <w:r w:rsidR="000F7529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>;</w:t>
      </w:r>
    </w:p>
    <w:p w:rsidR="00763F34" w:rsidRDefault="00763F34" w:rsidP="00763F34">
      <w:pPr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0F7529">
        <w:rPr>
          <w:sz w:val="28"/>
          <w:szCs w:val="28"/>
        </w:rPr>
        <w:t xml:space="preserve"> </w:t>
      </w:r>
      <w:r>
        <w:rPr>
          <w:sz w:val="28"/>
          <w:szCs w:val="28"/>
        </w:rPr>
        <w:t>Даньково, д.94, здание ДК Починковского района Смоленской области.</w:t>
      </w:r>
    </w:p>
    <w:p w:rsidR="00763F34" w:rsidRDefault="00763F34" w:rsidP="00763F34">
      <w:pPr>
        <w:jc w:val="both"/>
        <w:rPr>
          <w:sz w:val="28"/>
          <w:szCs w:val="28"/>
        </w:rPr>
      </w:pPr>
    </w:p>
    <w:p w:rsidR="00E95095" w:rsidRDefault="00E95095"/>
    <w:sectPr w:rsidR="00E9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22"/>
    <w:rsid w:val="000F7529"/>
    <w:rsid w:val="00763F34"/>
    <w:rsid w:val="00831BEA"/>
    <w:rsid w:val="00C40746"/>
    <w:rsid w:val="00E95095"/>
    <w:rsid w:val="00F4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2543"/>
  <w15:chartTrackingRefBased/>
  <w15:docId w15:val="{158069CB-9BD4-461F-ACC3-979E1CBD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3F34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63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763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2021-02-01T05:55:00Z</cp:lastPrinted>
  <dcterms:created xsi:type="dcterms:W3CDTF">2021-01-25T08:17:00Z</dcterms:created>
  <dcterms:modified xsi:type="dcterms:W3CDTF">2021-02-01T05:55:00Z</dcterms:modified>
</cp:coreProperties>
</file>