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C6" w:rsidRDefault="001573C6" w:rsidP="006360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573C6" w:rsidRDefault="001573C6" w:rsidP="006360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573C6" w:rsidRPr="006A4774" w:rsidRDefault="001573C6" w:rsidP="00C86B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774">
        <w:rPr>
          <w:rFonts w:ascii="Times New Roman" w:hAnsi="Times New Roman" w:cs="Times New Roman"/>
          <w:sz w:val="20"/>
          <w:szCs w:val="20"/>
        </w:rPr>
        <w:t>Приложение №1</w:t>
      </w:r>
      <w:r w:rsidR="00C86BCC">
        <w:rPr>
          <w:rFonts w:ascii="Times New Roman" w:hAnsi="Times New Roman" w:cs="Times New Roman"/>
          <w:sz w:val="20"/>
          <w:szCs w:val="20"/>
        </w:rPr>
        <w:t xml:space="preserve"> </w:t>
      </w:r>
      <w:r w:rsidRPr="006A4774">
        <w:rPr>
          <w:rFonts w:ascii="Times New Roman" w:hAnsi="Times New Roman" w:cs="Times New Roman"/>
          <w:sz w:val="20"/>
          <w:szCs w:val="20"/>
        </w:rPr>
        <w:t xml:space="preserve">к </w:t>
      </w:r>
      <w:r w:rsidR="00C86BCC">
        <w:rPr>
          <w:rFonts w:ascii="Times New Roman" w:hAnsi="Times New Roman" w:cs="Times New Roman"/>
          <w:sz w:val="20"/>
          <w:szCs w:val="20"/>
        </w:rPr>
        <w:t>информационной карте</w:t>
      </w:r>
    </w:p>
    <w:p w:rsidR="001573C6" w:rsidRPr="006A4774" w:rsidRDefault="001573C6" w:rsidP="006A47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pacing w:val="-2"/>
        </w:rPr>
      </w:pPr>
    </w:p>
    <w:p w:rsidR="00E57976" w:rsidRPr="005A4197" w:rsidRDefault="00E57976" w:rsidP="00E579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</w:rPr>
      </w:pPr>
      <w:r w:rsidRPr="005A4197">
        <w:rPr>
          <w:rFonts w:ascii="Times New Roman" w:hAnsi="Times New Roman" w:cs="Times New Roman"/>
          <w:b/>
          <w:bCs/>
          <w:spacing w:val="-2"/>
        </w:rPr>
        <w:t xml:space="preserve">Техническое задание </w:t>
      </w:r>
    </w:p>
    <w:p w:rsidR="00E57976" w:rsidRDefault="00E57976" w:rsidP="00084929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</w:t>
      </w:r>
      <w:r w:rsidR="00084929" w:rsidRPr="00084929">
        <w:rPr>
          <w:rFonts w:ascii="Times New Roman" w:hAnsi="Times New Roman" w:cs="Times New Roman"/>
          <w:b/>
          <w:bCs/>
        </w:rPr>
        <w:t>в</w:t>
      </w:r>
      <w:r w:rsidR="00084929" w:rsidRPr="00084929">
        <w:rPr>
          <w:rFonts w:ascii="Times New Roman" w:hAnsi="Times New Roman" w:cs="Times New Roman"/>
          <w:b/>
        </w:rPr>
        <w:t>ыполнение работ по</w:t>
      </w:r>
      <w:r w:rsidR="00084929" w:rsidRPr="00084929">
        <w:rPr>
          <w:rFonts w:ascii="Times New Roman" w:hAnsi="Times New Roman" w:cs="Times New Roman"/>
          <w:b/>
          <w:bCs/>
        </w:rPr>
        <w:t xml:space="preserve"> ремонту памятника Добровольскому В.Н. в д. </w:t>
      </w:r>
      <w:proofErr w:type="spellStart"/>
      <w:r w:rsidR="00084929" w:rsidRPr="00084929">
        <w:rPr>
          <w:rFonts w:ascii="Times New Roman" w:hAnsi="Times New Roman" w:cs="Times New Roman"/>
          <w:b/>
          <w:bCs/>
        </w:rPr>
        <w:t>Даньково</w:t>
      </w:r>
      <w:proofErr w:type="spellEnd"/>
      <w:r w:rsidR="00084929" w:rsidRPr="00084929">
        <w:rPr>
          <w:rFonts w:ascii="Times New Roman" w:hAnsi="Times New Roman" w:cs="Times New Roman"/>
          <w:b/>
          <w:bCs/>
        </w:rPr>
        <w:t xml:space="preserve"> Починковского района Смоленской области</w:t>
      </w:r>
    </w:p>
    <w:p w:rsidR="00084929" w:rsidRPr="00084929" w:rsidRDefault="00084929" w:rsidP="00084929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2"/>
        </w:rPr>
      </w:pPr>
    </w:p>
    <w:p w:rsidR="00E57976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  <w:r w:rsidRPr="00515250">
        <w:rPr>
          <w:rFonts w:ascii="Times New Roman" w:hAnsi="Times New Roman" w:cs="Times New Roman"/>
          <w:b/>
          <w:bCs/>
        </w:rPr>
        <w:t>1. Общие положения</w:t>
      </w:r>
      <w:r>
        <w:rPr>
          <w:rFonts w:ascii="Times New Roman" w:hAnsi="Times New Roman" w:cs="Times New Roman"/>
          <w:b/>
          <w:bCs/>
        </w:rPr>
        <w:t>.</w:t>
      </w:r>
    </w:p>
    <w:p w:rsidR="00E57976" w:rsidRPr="00515250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7976" w:rsidRPr="003E225D" w:rsidRDefault="00E57976" w:rsidP="00E5797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   </w:t>
      </w:r>
      <w:r w:rsidRPr="003E225D">
        <w:rPr>
          <w:rFonts w:ascii="Times New Roman" w:hAnsi="Times New Roman" w:cs="Times New Roman"/>
          <w:spacing w:val="-2"/>
        </w:rPr>
        <w:t>1.1. Место проведения работ</w:t>
      </w:r>
      <w:r>
        <w:rPr>
          <w:rFonts w:ascii="Times New Roman" w:hAnsi="Times New Roman" w:cs="Times New Roman"/>
          <w:spacing w:val="-2"/>
        </w:rPr>
        <w:t>:</w:t>
      </w:r>
      <w:r w:rsidRPr="003E225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084929">
        <w:rPr>
          <w:rFonts w:ascii="Times New Roman" w:hAnsi="Times New Roman" w:cs="Times New Roman"/>
        </w:rPr>
        <w:t>д</w:t>
      </w:r>
      <w:proofErr w:type="gramStart"/>
      <w:r w:rsidR="00084929">
        <w:rPr>
          <w:rFonts w:ascii="Times New Roman" w:hAnsi="Times New Roman" w:cs="Times New Roman"/>
        </w:rPr>
        <w:t>.Д</w:t>
      </w:r>
      <w:proofErr w:type="gramEnd"/>
      <w:r w:rsidR="00084929">
        <w:rPr>
          <w:rFonts w:ascii="Times New Roman" w:hAnsi="Times New Roman" w:cs="Times New Roman"/>
        </w:rPr>
        <w:t>аньково</w:t>
      </w:r>
      <w:proofErr w:type="spellEnd"/>
      <w:r w:rsidR="00084929">
        <w:rPr>
          <w:rFonts w:ascii="Times New Roman" w:hAnsi="Times New Roman" w:cs="Times New Roman"/>
        </w:rPr>
        <w:t xml:space="preserve"> </w:t>
      </w:r>
      <w:r w:rsidR="00C86BCC">
        <w:rPr>
          <w:rFonts w:ascii="Times New Roman" w:hAnsi="Times New Roman" w:cs="Times New Roman"/>
        </w:rPr>
        <w:t xml:space="preserve"> Шаталовского сельского поселения</w:t>
      </w:r>
      <w:r>
        <w:rPr>
          <w:rFonts w:ascii="Times New Roman" w:hAnsi="Times New Roman" w:cs="Times New Roman"/>
        </w:rPr>
        <w:t xml:space="preserve"> </w:t>
      </w:r>
      <w:r w:rsidRPr="003E225D">
        <w:rPr>
          <w:rFonts w:ascii="Times New Roman" w:hAnsi="Times New Roman" w:cs="Times New Roman"/>
        </w:rPr>
        <w:t xml:space="preserve"> Починк</w:t>
      </w:r>
      <w:r>
        <w:rPr>
          <w:rFonts w:ascii="Times New Roman" w:hAnsi="Times New Roman" w:cs="Times New Roman"/>
        </w:rPr>
        <w:t xml:space="preserve">овского района </w:t>
      </w:r>
      <w:r w:rsidRPr="003E225D">
        <w:rPr>
          <w:rFonts w:ascii="Times New Roman" w:hAnsi="Times New Roman" w:cs="Times New Roman"/>
        </w:rPr>
        <w:t>Смоленской области</w:t>
      </w:r>
    </w:p>
    <w:p w:rsidR="00E57976" w:rsidRPr="005A4197" w:rsidRDefault="00E57976" w:rsidP="00E57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FF6873">
        <w:rPr>
          <w:rFonts w:ascii="Times New Roman" w:hAnsi="Times New Roman" w:cs="Times New Roman"/>
          <w:spacing w:val="-2"/>
        </w:rPr>
        <w:t>1.2. Муниципальный заказчик:</w:t>
      </w:r>
      <w:r w:rsidRPr="005A4197">
        <w:rPr>
          <w:rFonts w:ascii="Times New Roman" w:hAnsi="Times New Roman" w:cs="Times New Roman"/>
          <w:spacing w:val="-2"/>
        </w:rPr>
        <w:t xml:space="preserve"> Администрация муниципального образования </w:t>
      </w:r>
      <w:r>
        <w:rPr>
          <w:rFonts w:ascii="Times New Roman" w:hAnsi="Times New Roman" w:cs="Times New Roman"/>
          <w:spacing w:val="-2"/>
        </w:rPr>
        <w:t xml:space="preserve">Шаталовское сельское поселение </w:t>
      </w:r>
      <w:r w:rsidRPr="005A4197">
        <w:rPr>
          <w:rFonts w:ascii="Times New Roman" w:hAnsi="Times New Roman" w:cs="Times New Roman"/>
          <w:spacing w:val="-2"/>
        </w:rPr>
        <w:t>Починковск</w:t>
      </w:r>
      <w:r>
        <w:rPr>
          <w:rFonts w:ascii="Times New Roman" w:hAnsi="Times New Roman" w:cs="Times New Roman"/>
          <w:spacing w:val="-2"/>
        </w:rPr>
        <w:t>ого</w:t>
      </w:r>
      <w:r w:rsidRPr="005A4197">
        <w:rPr>
          <w:rFonts w:ascii="Times New Roman" w:hAnsi="Times New Roman" w:cs="Times New Roman"/>
          <w:spacing w:val="-2"/>
        </w:rPr>
        <w:t xml:space="preserve"> район</w:t>
      </w:r>
      <w:r>
        <w:rPr>
          <w:rFonts w:ascii="Times New Roman" w:hAnsi="Times New Roman" w:cs="Times New Roman"/>
          <w:spacing w:val="-2"/>
        </w:rPr>
        <w:t>а</w:t>
      </w:r>
      <w:r w:rsidRPr="005A4197">
        <w:rPr>
          <w:rFonts w:ascii="Times New Roman" w:hAnsi="Times New Roman" w:cs="Times New Roman"/>
          <w:spacing w:val="-2"/>
        </w:rPr>
        <w:t xml:space="preserve"> Смоленской области;</w:t>
      </w:r>
    </w:p>
    <w:p w:rsidR="00E57976" w:rsidRPr="005A4197" w:rsidRDefault="00E57976" w:rsidP="00E57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FF6873">
        <w:rPr>
          <w:rFonts w:ascii="Times New Roman" w:hAnsi="Times New Roman" w:cs="Times New Roman"/>
          <w:spacing w:val="-2"/>
        </w:rPr>
        <w:t>1.3. Сроки выполнения работ</w:t>
      </w:r>
      <w:r w:rsidRPr="007B575F">
        <w:rPr>
          <w:rFonts w:ascii="Times New Roman" w:hAnsi="Times New Roman" w:cs="Times New Roman"/>
          <w:spacing w:val="-2"/>
        </w:rPr>
        <w:t>:</w:t>
      </w:r>
      <w:r w:rsidRPr="007B575F">
        <w:rPr>
          <w:rFonts w:ascii="Times New Roman" w:hAnsi="Times New Roman" w:cs="Times New Roman"/>
          <w:b/>
          <w:bCs/>
          <w:spacing w:val="-2"/>
        </w:rPr>
        <w:t xml:space="preserve"> </w:t>
      </w:r>
      <w:proofErr w:type="gramStart"/>
      <w:r w:rsidR="00513F53" w:rsidRPr="007B575F">
        <w:rPr>
          <w:rFonts w:ascii="Times New Roman" w:hAnsi="Times New Roman" w:cs="Times New Roman"/>
          <w:b/>
          <w:bCs/>
          <w:spacing w:val="-2"/>
        </w:rPr>
        <w:t xml:space="preserve">с даты </w:t>
      </w:r>
      <w:r w:rsidR="007B575F" w:rsidRPr="007B575F">
        <w:rPr>
          <w:rFonts w:ascii="Times New Roman" w:hAnsi="Times New Roman" w:cs="Times New Roman"/>
          <w:b/>
          <w:bCs/>
          <w:spacing w:val="-2"/>
        </w:rPr>
        <w:t>заключения</w:t>
      </w:r>
      <w:proofErr w:type="gramEnd"/>
      <w:r w:rsidR="007B575F" w:rsidRPr="007B575F">
        <w:rPr>
          <w:rFonts w:ascii="Times New Roman" w:hAnsi="Times New Roman" w:cs="Times New Roman"/>
          <w:b/>
          <w:bCs/>
          <w:spacing w:val="-2"/>
        </w:rPr>
        <w:t xml:space="preserve"> контракта по 31 июля</w:t>
      </w:r>
      <w:r w:rsidR="00513F53" w:rsidRPr="007B575F">
        <w:rPr>
          <w:rFonts w:ascii="Times New Roman" w:hAnsi="Times New Roman" w:cs="Times New Roman"/>
          <w:b/>
          <w:bCs/>
          <w:spacing w:val="-2"/>
        </w:rPr>
        <w:t xml:space="preserve"> 2020 года.</w:t>
      </w:r>
    </w:p>
    <w:p w:rsidR="00E57976" w:rsidRPr="003E225D" w:rsidRDefault="00E57976" w:rsidP="00E57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pacing w:val="-2"/>
        </w:rPr>
      </w:pPr>
      <w:r w:rsidRPr="00084929">
        <w:rPr>
          <w:rFonts w:ascii="Times New Roman" w:hAnsi="Times New Roman" w:cs="Times New Roman"/>
          <w:spacing w:val="-2"/>
        </w:rPr>
        <w:t>1.</w:t>
      </w:r>
      <w:r w:rsidR="00084929" w:rsidRPr="00084929">
        <w:rPr>
          <w:rFonts w:ascii="Times New Roman" w:hAnsi="Times New Roman" w:cs="Times New Roman"/>
          <w:spacing w:val="-2"/>
        </w:rPr>
        <w:t>4</w:t>
      </w:r>
      <w:r w:rsidRPr="00084929">
        <w:rPr>
          <w:rFonts w:ascii="Times New Roman" w:hAnsi="Times New Roman" w:cs="Times New Roman"/>
          <w:spacing w:val="-2"/>
        </w:rPr>
        <w:t>. Виды</w:t>
      </w:r>
      <w:r w:rsidRPr="00084929">
        <w:rPr>
          <w:rFonts w:ascii="Times New Roman" w:hAnsi="Times New Roman" w:cs="Times New Roman"/>
        </w:rPr>
        <w:t xml:space="preserve"> </w:t>
      </w:r>
      <w:r w:rsidRPr="007D1F05">
        <w:rPr>
          <w:rFonts w:ascii="Times New Roman" w:hAnsi="Times New Roman" w:cs="Times New Roman"/>
        </w:rPr>
        <w:t>выполняемых работ:</w:t>
      </w:r>
      <w:r w:rsidRPr="007D1F05">
        <w:rPr>
          <w:rFonts w:ascii="Times New Roman" w:hAnsi="Times New Roman" w:cs="Times New Roman"/>
          <w:b/>
          <w:bCs/>
        </w:rPr>
        <w:t xml:space="preserve"> </w:t>
      </w:r>
      <w:r w:rsidR="00084929" w:rsidRPr="00084929">
        <w:rPr>
          <w:rFonts w:ascii="Times New Roman" w:hAnsi="Times New Roman" w:cs="Times New Roman"/>
        </w:rPr>
        <w:t>Выполнение работ по</w:t>
      </w:r>
      <w:r w:rsidR="00084929" w:rsidRPr="00084929">
        <w:rPr>
          <w:rFonts w:ascii="Times New Roman" w:hAnsi="Times New Roman" w:cs="Times New Roman"/>
          <w:bCs/>
        </w:rPr>
        <w:t xml:space="preserve"> ремонту памятника Добровольскому В.Н. в д. </w:t>
      </w:r>
      <w:proofErr w:type="spellStart"/>
      <w:r w:rsidR="00084929" w:rsidRPr="00084929">
        <w:rPr>
          <w:rFonts w:ascii="Times New Roman" w:hAnsi="Times New Roman" w:cs="Times New Roman"/>
          <w:bCs/>
        </w:rPr>
        <w:t>Даньково</w:t>
      </w:r>
      <w:proofErr w:type="spellEnd"/>
      <w:r w:rsidR="00084929" w:rsidRPr="00084929">
        <w:rPr>
          <w:rFonts w:ascii="Times New Roman" w:hAnsi="Times New Roman" w:cs="Times New Roman"/>
          <w:bCs/>
        </w:rPr>
        <w:t xml:space="preserve"> Починковского района Смоленской области</w:t>
      </w:r>
      <w:r w:rsidR="005B752D">
        <w:rPr>
          <w:rFonts w:ascii="Times New Roman" w:hAnsi="Times New Roman" w:cs="Times New Roman"/>
        </w:rPr>
        <w:t>.</w:t>
      </w:r>
      <w:r w:rsidRPr="007D1F05">
        <w:rPr>
          <w:rFonts w:ascii="Times New Roman" w:hAnsi="Times New Roman" w:cs="Times New Roman"/>
        </w:rPr>
        <w:t xml:space="preserve"> </w:t>
      </w:r>
    </w:p>
    <w:p w:rsidR="00E57976" w:rsidRPr="00515250" w:rsidRDefault="00E57976" w:rsidP="00E57976">
      <w:pPr>
        <w:tabs>
          <w:tab w:val="left" w:pos="857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08492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515250">
        <w:rPr>
          <w:rFonts w:ascii="Times New Roman" w:hAnsi="Times New Roman" w:cs="Times New Roman"/>
        </w:rPr>
        <w:t>В цену работ включены стоимость всех материалов и все расходы, связанные с выполнением работ, транспортные расходы по доставке материалов до места выполнения работ, все налоги и обязательные платежи включены в стоимость работ.</w:t>
      </w:r>
    </w:p>
    <w:p w:rsidR="00E57976" w:rsidRDefault="00E57976" w:rsidP="00E57976">
      <w:pPr>
        <w:tabs>
          <w:tab w:val="left" w:pos="85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515250">
        <w:rPr>
          <w:rFonts w:ascii="Times New Roman" w:hAnsi="Times New Roman" w:cs="Times New Roman"/>
        </w:rPr>
        <w:t>1.</w:t>
      </w:r>
      <w:r w:rsidR="00084929">
        <w:rPr>
          <w:rFonts w:ascii="Times New Roman" w:hAnsi="Times New Roman" w:cs="Times New Roman"/>
        </w:rPr>
        <w:t>6</w:t>
      </w:r>
      <w:r w:rsidRPr="00515250">
        <w:rPr>
          <w:rFonts w:ascii="Times New Roman" w:hAnsi="Times New Roman" w:cs="Times New Roman"/>
        </w:rPr>
        <w:t>. Объем работ определ</w:t>
      </w:r>
      <w:r w:rsidR="00513F53">
        <w:rPr>
          <w:rFonts w:ascii="Times New Roman" w:hAnsi="Times New Roman" w:cs="Times New Roman"/>
        </w:rPr>
        <w:t>яется локальными сметными расчетами</w:t>
      </w:r>
      <w:r>
        <w:rPr>
          <w:rFonts w:ascii="Times New Roman" w:hAnsi="Times New Roman" w:cs="Times New Roman"/>
        </w:rPr>
        <w:t>.</w:t>
      </w:r>
    </w:p>
    <w:p w:rsidR="00E57976" w:rsidRDefault="00E57976" w:rsidP="00E57976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</w:p>
    <w:p w:rsidR="00E57976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  <w:r w:rsidRPr="00FF6873">
        <w:rPr>
          <w:rFonts w:ascii="Times New Roman" w:hAnsi="Times New Roman" w:cs="Times New Roman"/>
          <w:b/>
          <w:bCs/>
        </w:rPr>
        <w:t>2.</w:t>
      </w:r>
      <w:r w:rsidRPr="00515250">
        <w:rPr>
          <w:rFonts w:ascii="Times New Roman" w:hAnsi="Times New Roman" w:cs="Times New Roman"/>
          <w:b/>
          <w:bCs/>
        </w:rPr>
        <w:t xml:space="preserve"> Содержание работ и общие требования.</w:t>
      </w:r>
    </w:p>
    <w:p w:rsidR="00E57976" w:rsidRDefault="00E57976" w:rsidP="00E57976">
      <w:pPr>
        <w:tabs>
          <w:tab w:val="left" w:pos="857"/>
        </w:tabs>
        <w:spacing w:after="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7976" w:rsidRDefault="00E57976" w:rsidP="00E57976">
      <w:pPr>
        <w:tabs>
          <w:tab w:val="left" w:pos="85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F6873">
        <w:rPr>
          <w:rFonts w:ascii="Times New Roman" w:hAnsi="Times New Roman" w:cs="Times New Roman"/>
        </w:rPr>
        <w:t xml:space="preserve">2.1. </w:t>
      </w:r>
      <w:r w:rsidRPr="00515250">
        <w:rPr>
          <w:rFonts w:ascii="Times New Roman" w:hAnsi="Times New Roman" w:cs="Times New Roman"/>
        </w:rPr>
        <w:t xml:space="preserve">Требуется выполнить работы </w:t>
      </w:r>
      <w:r w:rsidR="00084929" w:rsidRPr="00084929">
        <w:rPr>
          <w:rFonts w:ascii="Times New Roman" w:hAnsi="Times New Roman" w:cs="Times New Roman"/>
        </w:rPr>
        <w:t>по</w:t>
      </w:r>
      <w:r w:rsidR="00084929" w:rsidRPr="00084929">
        <w:rPr>
          <w:rFonts w:ascii="Times New Roman" w:hAnsi="Times New Roman" w:cs="Times New Roman"/>
          <w:bCs/>
        </w:rPr>
        <w:t xml:space="preserve"> ремонту памятника Добровольскому В.Н. в д. </w:t>
      </w:r>
      <w:proofErr w:type="spellStart"/>
      <w:r w:rsidR="00084929" w:rsidRPr="00084929">
        <w:rPr>
          <w:rFonts w:ascii="Times New Roman" w:hAnsi="Times New Roman" w:cs="Times New Roman"/>
          <w:bCs/>
        </w:rPr>
        <w:t>Даньково</w:t>
      </w:r>
      <w:proofErr w:type="spellEnd"/>
      <w:r w:rsidR="00084929" w:rsidRPr="00084929">
        <w:rPr>
          <w:rFonts w:ascii="Times New Roman" w:hAnsi="Times New Roman" w:cs="Times New Roman"/>
          <w:bCs/>
        </w:rPr>
        <w:t xml:space="preserve"> Починковского района Смоленской области</w:t>
      </w:r>
      <w:r w:rsidRPr="00515250">
        <w:rPr>
          <w:rFonts w:ascii="Times New Roman" w:hAnsi="Times New Roman" w:cs="Times New Roman"/>
        </w:rPr>
        <w:t>:</w:t>
      </w:r>
    </w:p>
    <w:tbl>
      <w:tblPr>
        <w:tblW w:w="101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7"/>
        <w:gridCol w:w="353"/>
        <w:gridCol w:w="24"/>
        <w:gridCol w:w="6237"/>
        <w:gridCol w:w="425"/>
        <w:gridCol w:w="426"/>
        <w:gridCol w:w="1134"/>
        <w:gridCol w:w="235"/>
        <w:gridCol w:w="941"/>
      </w:tblGrid>
      <w:tr w:rsidR="00E57976" w:rsidRPr="00962630" w:rsidTr="007D13FD">
        <w:trPr>
          <w:trHeight w:val="315"/>
        </w:trPr>
        <w:tc>
          <w:tcPr>
            <w:tcW w:w="7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6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Намечаемые виды работ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E57976" w:rsidRPr="00962630" w:rsidTr="007D13FD">
        <w:trPr>
          <w:trHeight w:val="230"/>
        </w:trPr>
        <w:tc>
          <w:tcPr>
            <w:tcW w:w="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57976" w:rsidRPr="00962630" w:rsidTr="00084929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76" w:rsidRPr="0017236C" w:rsidRDefault="00084929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4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выполнение ремонтных работ памятника Добровольскому В.Н. в д. </w:t>
            </w:r>
            <w:proofErr w:type="spellStart"/>
            <w:r w:rsidRPr="00084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Даньково</w:t>
            </w:r>
            <w:proofErr w:type="spellEnd"/>
            <w:r w:rsidRPr="00084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Починковского района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7976" w:rsidRPr="00962630" w:rsidTr="00084929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976" w:rsidRPr="00962630" w:rsidRDefault="00E5797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976" w:rsidRPr="00962630" w:rsidRDefault="007B575F" w:rsidP="00DB2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575F">
              <w:rPr>
                <w:rFonts w:ascii="Times New Roman" w:eastAsia="Times New Roman" w:hAnsi="Times New Roman" w:cs="Times New Roman"/>
                <w:sz w:val="20"/>
                <w:szCs w:val="20"/>
              </w:rPr>
              <w:t>Отбивка штукатурки с поверхностей:</w:t>
            </w:r>
            <w:r w:rsidR="00742D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B575F">
              <w:rPr>
                <w:rFonts w:ascii="Times New Roman" w:eastAsia="Times New Roman" w:hAnsi="Times New Roman" w:cs="Times New Roman"/>
                <w:sz w:val="20"/>
                <w:szCs w:val="20"/>
              </w:rPr>
              <w:t>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76" w:rsidRPr="00962630" w:rsidRDefault="007B575F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76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Улучшенная штукатурка фасадов цементно-известковым раствором по камню: стен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Окраска фасадов с лесов с подготовкой поверхности: перхлорвиниловая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Разборка покрытий полов: цементных (основание-постамент)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прим Устройство стяжек: бетонных толщиной 20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ранее окрашенных фасадов под окраску перхлорвиниловыми красками: простых с земли и лесов (основание-постамент)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Окраска перхлорвиниловыми красками по подготовленной поверхности фасадов: простых за 2 раза с земли и лесо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основание-постамент)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прим Планировка вручную: дна и откосов выемок каналов, группа грунтов 2 (выемка земляного полотна под укладку тротуаров из брусчатки)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Песок природный для строительных работ средний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бетонных плитных тротуаров с заполнением швов: песком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Брусчатка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вибропрессованная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"Старый город" цветная, толщиной 40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B5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бортовых камней бетонных: при других видах покрытий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Бетон тяжелый, класс В15 (М200)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6,0888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Раствор готовый кладочный цементный марки 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0,02376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Камни бортовые БР 100.20.8 /бетон В22,5 (М300), объем 0,016 м3/ (ГОСТ 6665-91)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Копание ям вручную без креплений для стоек и столбов: без откосов глубиной до 0,7 м, группа грунтов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0,0072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мелких конструкций (подоконников, сливов, парапетов и др.) массой до 0,5 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B575F" w:rsidRPr="00962630" w:rsidTr="0047077A">
        <w:trPr>
          <w:trHeight w:val="1104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575F" w:rsidRPr="00962630" w:rsidRDefault="007B575F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"Скамейка ""Садовая классика"" со спинкой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Урна металлическая уличная Титан СЛ2-300 (1 </w:t>
            </w:r>
            <w:proofErr w:type="spellStart"/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Посадка саженцев сплошная: лиственных пород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саженцев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Чубушник (жасмин), высота 1,25-1,5 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Посадка саженцев при дополнении: хвойных пород</w:t>
            </w:r>
            <w:r w:rsidR="00373FC6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саженцев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Ель колючая, высота 1,5-2,0 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основания под штукатурку из металлической сетки: по кирпичным и бетонным поверхностям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Улучшенная штукатурка фасадов цементно-известковым раствором по камню: стен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7B575F" w:rsidRPr="00962630" w:rsidTr="0047077A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B575F" w:rsidRPr="00962630" w:rsidRDefault="007B575F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5F" w:rsidRPr="006941E7" w:rsidRDefault="007B575F" w:rsidP="00373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Окраска фасадов с лесов с подготовкой поверхности: перхлорвиниловая (памятник)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75F" w:rsidRPr="006941E7" w:rsidRDefault="00B55752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5F" w:rsidRPr="006941E7" w:rsidRDefault="007B575F" w:rsidP="00C64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D91C56" w:rsidRPr="00962630" w:rsidTr="007D13FD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33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Выполнение работ по электроснабжению освещения памятника Добровольскому В.Н. в д. </w:t>
            </w:r>
            <w:proofErr w:type="spellStart"/>
            <w:r w:rsidRPr="006941E7">
              <w:rPr>
                <w:rFonts w:ascii="Times New Roman" w:hAnsi="Times New Roman" w:cs="Times New Roman"/>
                <w:b/>
                <w:sz w:val="20"/>
                <w:szCs w:val="20"/>
              </w:rPr>
              <w:t>Даньково</w:t>
            </w:r>
            <w:proofErr w:type="spellEnd"/>
            <w:r w:rsidRPr="006941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Починковского района Смоленской области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1C56" w:rsidRPr="00962630" w:rsidTr="004A3308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91C56" w:rsidRPr="00962630" w:rsidTr="004A3308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трубопроводов из полиэтиленовых труб: до 2 отверстий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br/>
              <w:t>(1 канало-километр трубопровода)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 канало-километр трубопровода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91C56" w:rsidRPr="00962630" w:rsidTr="004A3308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полиэтиленовые низкого давления (ПНД) с наружным диаметром 110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-60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напорные из полиэтилена низкого давления, наружным диаметром 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Соединительная арматура трубопроводов: тройник прямой диаметром 50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самозатухающего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ПВХ (IP55) серии FL, диаметром 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962630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 металлический наружным диаметром: до 48 мм</w:t>
            </w:r>
            <w:r w:rsidR="006B5520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6B5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Рукава металлические диаметром 25 мм РЗ-Ц-Х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35 мм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зажимов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прокалыванием изоляции (СИП) Р2-95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ям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фундаментов-столбов: бетонных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0,00378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закладных деталей весом: до 20 кг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0,0703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F4037" w:rsidRPr="006941E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готовление опор под светильники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0,1435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стальные квадратные (ГОСТ 8639-82) размером 100х100 мм, толщина стенки 6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стальные сварные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водогазопроводные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резьбой черные обыкновенные (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неоцинкованные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), диаметр условного прохода 40 мм, толщина стенки 3,5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металлических поверхностей за один раз: грунтовкой ГФ-021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br/>
              <w:t>(100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Окраска металлических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огрунтованных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поверхностей: эмалью ПФ-115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br/>
              <w:t>(100 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парковых фонарей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Светильник, устанавливаемый вне зданий «Шар венчающий»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 ДТУ 03-018-401 "Шар" d250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СПЕЦСВЕТ 18Вт 6500К IP44 опал ПММА /корпус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плоск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. Б120 d60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AF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  <w:r w:rsidR="001F4037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0,66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2,5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91C56" w:rsidRPr="00D25AFD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91C56" w:rsidRPr="00D25AFD" w:rsidRDefault="00D91C56" w:rsidP="00B8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Коробка кабельная соединительная или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разветвительная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распаечная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канало-километр трубопровода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полиэтиленовые низкого давления (ПНД) с наружным диаметром 110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напорные из полиэтилена низкого давления, наружным диаметром 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Соединительная арматура трубопроводов: тройник прямой диаметром 50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самозатухающего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ПВХ (IP55) серии FL, диаметром 32 мм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68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Pr="00D25AFD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 металлический наружным диаметром: до 48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Рукава металлические диаметром 25 мм РЗ-Ц-Х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35 мм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D91C56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, число жил – 3 и сечением 6,0 мм2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зажимов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0,00378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прокалыванием изоляции (СИП) Р2-95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0,0703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ям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0,1435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Устройство фундаментов-столбов: бетонных</w:t>
            </w:r>
            <w:r w:rsidR="001F4037"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закладных деталей весом: до 20 кг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941E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готовление опор под светильники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Трубы стальные квадратные (ГОСТ 8639-82) размером 100х100 мм, толщина стенки 6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Трубы стальные сварные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водогазопроводные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 резьбой черные обыкновенные (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неоцинкованные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), диаметр условного прохода 40 мм, толщина стенки 3,5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0,0715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Сталь листовая углеродистая обыкновенного качества марки ВСт3пс5 толщиной 8-20 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Окраска металлических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огрунтованных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поверхностей: эмалью ПФ-115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9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Установка парковых фонарей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Светильник, устанавливаемый вне зданий «Шар венчающий»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0,024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 ДТУ 03-018-401 "Шар" d250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СПЕЦСВЕТ 18Вт 6500К IP44 опал ПММА /корпус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плоск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. Б120 d60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91C56" w:rsidRPr="00962630" w:rsidTr="007F4772">
        <w:trPr>
          <w:trHeight w:val="28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1C56" w:rsidRDefault="00D91C56" w:rsidP="00DB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 w:rsidP="001F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C56" w:rsidRPr="006941E7" w:rsidRDefault="00F6110C" w:rsidP="0083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6" w:rsidRPr="006941E7" w:rsidRDefault="00D9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57976" w:rsidTr="007D13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47" w:type="dxa"/>
          <w:wAfter w:w="941" w:type="dxa"/>
        </w:trPr>
        <w:tc>
          <w:tcPr>
            <w:tcW w:w="377" w:type="dxa"/>
            <w:gridSpan w:val="2"/>
            <w:tcBorders>
              <w:top w:val="single" w:sz="4" w:space="0" w:color="auto"/>
            </w:tcBorders>
          </w:tcPr>
          <w:p w:rsidR="00E57976" w:rsidRPr="00136E4B" w:rsidRDefault="00E57976" w:rsidP="007D13F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57976" w:rsidRPr="007A4B83" w:rsidRDefault="00E57976" w:rsidP="00DB23E2">
            <w:pPr>
              <w:spacing w:before="40" w:after="4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E57976" w:rsidRDefault="00E57976" w:rsidP="00DB23E2">
            <w:pPr>
              <w:spacing w:before="40" w:after="40"/>
              <w:jc w:val="center"/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</w:tcBorders>
          </w:tcPr>
          <w:p w:rsidR="00E57976" w:rsidRPr="007A4B83" w:rsidRDefault="00E57976" w:rsidP="00DB23E2">
            <w:pPr>
              <w:spacing w:before="40" w:after="40"/>
              <w:jc w:val="center"/>
              <w:rPr>
                <w:b/>
                <w:sz w:val="19"/>
              </w:rPr>
            </w:pPr>
          </w:p>
        </w:tc>
      </w:tr>
    </w:tbl>
    <w:p w:rsidR="00E57976" w:rsidRDefault="00E57976" w:rsidP="00E57976">
      <w:pPr>
        <w:tabs>
          <w:tab w:val="left" w:pos="1020"/>
        </w:tabs>
        <w:spacing w:after="0"/>
        <w:jc w:val="both"/>
        <w:rPr>
          <w:rFonts w:ascii="Times New Roman" w:hAnsi="Times New Roman" w:cs="Times New Roman"/>
        </w:rPr>
      </w:pP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D4428">
        <w:rPr>
          <w:rFonts w:ascii="Times New Roman" w:hAnsi="Times New Roman" w:cs="Times New Roman"/>
        </w:rPr>
        <w:t>2.</w:t>
      </w:r>
      <w:r w:rsidR="007D13FD" w:rsidRPr="00FD4428">
        <w:rPr>
          <w:rFonts w:ascii="Times New Roman" w:hAnsi="Times New Roman" w:cs="Times New Roman"/>
        </w:rPr>
        <w:t>2</w:t>
      </w:r>
      <w:r w:rsidRPr="00FD4428">
        <w:rPr>
          <w:rFonts w:ascii="Times New Roman" w:hAnsi="Times New Roman" w:cs="Times New Roman"/>
        </w:rPr>
        <w:t>.</w:t>
      </w:r>
      <w:r w:rsidRPr="00FD4428">
        <w:rPr>
          <w:rFonts w:ascii="Times New Roman" w:hAnsi="Times New Roman" w:cs="Times New Roman"/>
          <w:b/>
          <w:bCs/>
        </w:rPr>
        <w:t xml:space="preserve"> </w:t>
      </w:r>
      <w:r w:rsidRPr="00FD4428">
        <w:rPr>
          <w:rFonts w:ascii="Times New Roman" w:hAnsi="Times New Roman" w:cs="Times New Roman"/>
        </w:rPr>
        <w:t>Требования к качеству выполняемых работ:</w:t>
      </w:r>
      <w:r w:rsidRPr="00FD4428">
        <w:rPr>
          <w:rFonts w:ascii="Times New Roman" w:hAnsi="Times New Roman" w:cs="Times New Roman"/>
          <w:b/>
          <w:bCs/>
        </w:rPr>
        <w:t xml:space="preserve"> 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2</w:t>
      </w:r>
      <w:r w:rsidRPr="00FD4428">
        <w:rPr>
          <w:rFonts w:ascii="Times New Roman" w:hAnsi="Times New Roman" w:cs="Times New Roman"/>
        </w:rPr>
        <w:t>.2. Работы необходимо выполнить в строгом соответствии с действующими нормативными документами.</w:t>
      </w:r>
    </w:p>
    <w:p w:rsidR="00E57976" w:rsidRPr="00FD4428" w:rsidRDefault="00E57976" w:rsidP="00E57976">
      <w:pPr>
        <w:spacing w:after="0" w:line="240" w:lineRule="auto"/>
        <w:ind w:firstLine="709"/>
        <w:rPr>
          <w:rFonts w:ascii="Times New Roman" w:hAnsi="Times New Roman" w:cs="Times New Roman"/>
          <w:spacing w:val="1"/>
        </w:rPr>
      </w:pPr>
      <w:r w:rsidRPr="00FD4428">
        <w:rPr>
          <w:rFonts w:ascii="Times New Roman" w:hAnsi="Times New Roman" w:cs="Times New Roman"/>
          <w:spacing w:val="1"/>
        </w:rPr>
        <w:t>2.</w:t>
      </w:r>
      <w:r w:rsidR="00614356" w:rsidRPr="00FD4428">
        <w:rPr>
          <w:rFonts w:ascii="Times New Roman" w:hAnsi="Times New Roman" w:cs="Times New Roman"/>
          <w:spacing w:val="1"/>
        </w:rPr>
        <w:t>3</w:t>
      </w:r>
      <w:r w:rsidRPr="00FD4428">
        <w:rPr>
          <w:rFonts w:ascii="Times New Roman" w:hAnsi="Times New Roman" w:cs="Times New Roman"/>
          <w:spacing w:val="1"/>
        </w:rPr>
        <w:t>. Требования к качеству применяемых материалов и оборудованию: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3</w:t>
      </w:r>
      <w:r w:rsidRPr="00FD4428">
        <w:rPr>
          <w:rFonts w:ascii="Times New Roman" w:hAnsi="Times New Roman" w:cs="Times New Roman"/>
        </w:rPr>
        <w:t>.1. Материалы, поставляемые подрядчиком должны удовлетворять требованиям, предъявляемым к ним в Российской Федерации по износостойкости и выделению токсичных веществ.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3</w:t>
      </w:r>
      <w:r w:rsidRPr="00FD4428">
        <w:rPr>
          <w:rFonts w:ascii="Times New Roman" w:hAnsi="Times New Roman" w:cs="Times New Roman"/>
        </w:rPr>
        <w:t>.2. Качество выполненных подрядчиком работ должно соответствовать требованиям, предъявляемым к работам соответствующего рода, если иное не предусмотрено законом, иными правовыми актами или контрактом. Все поставляемые для проведения работ материалы должны иметь соответствующие сертификаты качества, технические паспорта и другие документы, удостоверяющие их качество. Копии сертификатов должны быть предоставлены муниципальному заказчику с актами выполненных работ. Подрядчик несет ответственность за соответствие используемых материалов государственным стандартам и техническим условиям. Подрядчик несет ответственность за ненадлежащее качество предоставленных им материалов и оборудования.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2.</w:t>
      </w:r>
      <w:r w:rsidR="00614356" w:rsidRPr="00FD4428">
        <w:rPr>
          <w:rFonts w:ascii="Times New Roman" w:hAnsi="Times New Roman" w:cs="Times New Roman"/>
        </w:rPr>
        <w:t>3</w:t>
      </w:r>
      <w:r w:rsidRPr="00FD4428">
        <w:rPr>
          <w:rFonts w:ascii="Times New Roman" w:hAnsi="Times New Roman" w:cs="Times New Roman"/>
        </w:rPr>
        <w:t>.3. Все необходимые для производства работ материалы включены в стоимость выполнения работ и предоставляются подрядчиком.</w:t>
      </w:r>
    </w:p>
    <w:p w:rsidR="00E57976" w:rsidRPr="00FD4428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  <w:spacing w:val="2"/>
        </w:rPr>
        <w:t>Подрядчик</w:t>
      </w:r>
      <w:r w:rsidRPr="00FD4428">
        <w:rPr>
          <w:rFonts w:ascii="Times New Roman" w:hAnsi="Times New Roman" w:cs="Times New Roman"/>
        </w:rPr>
        <w:t xml:space="preserve"> обязан обеспечить постоянное присутствие на объекте лица, осуществляющего </w:t>
      </w:r>
      <w:proofErr w:type="gramStart"/>
      <w:r w:rsidRPr="00FD4428">
        <w:rPr>
          <w:rFonts w:ascii="Times New Roman" w:hAnsi="Times New Roman" w:cs="Times New Roman"/>
        </w:rPr>
        <w:t>контроль за</w:t>
      </w:r>
      <w:proofErr w:type="gramEnd"/>
      <w:r w:rsidRPr="00FD4428">
        <w:rPr>
          <w:rFonts w:ascii="Times New Roman" w:hAnsi="Times New Roman" w:cs="Times New Roman"/>
        </w:rPr>
        <w:t xml:space="preserve"> выполнением работ и ответственного за персонал п</w:t>
      </w:r>
      <w:r w:rsidRPr="00FD4428">
        <w:rPr>
          <w:rFonts w:ascii="Times New Roman" w:hAnsi="Times New Roman" w:cs="Times New Roman"/>
          <w:spacing w:val="2"/>
        </w:rPr>
        <w:t>одрядчика</w:t>
      </w:r>
      <w:r w:rsidRPr="00FD4428">
        <w:rPr>
          <w:rFonts w:ascii="Times New Roman" w:hAnsi="Times New Roman" w:cs="Times New Roman"/>
        </w:rPr>
        <w:t>.</w:t>
      </w:r>
    </w:p>
    <w:p w:rsidR="00E57976" w:rsidRDefault="00E57976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4428">
        <w:rPr>
          <w:rFonts w:ascii="Times New Roman" w:hAnsi="Times New Roman" w:cs="Times New Roman"/>
        </w:rPr>
        <w:t>Подрядчик несет ответственность за соответствие используемых материалов государственным стандартам и техническим условиям. Обязан безвозмездно исправить по требованию муниципального заказчика все выявленные недостатки, если в процессе выполнения работ подрядчик допустил отступление от условий  контракта, ухудшившее качество работы в согласованные сроки.</w:t>
      </w:r>
    </w:p>
    <w:p w:rsidR="00F9609A" w:rsidRDefault="00F9609A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A2EFA" w:rsidRPr="00515250" w:rsidRDefault="005A2EFA" w:rsidP="00E5797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57976" w:rsidRDefault="00E57976" w:rsidP="00E57976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</w:t>
      </w:r>
      <w:r w:rsidRPr="005A4197">
        <w:rPr>
          <w:rFonts w:ascii="Times New Roman" w:hAnsi="Times New Roman" w:cs="Times New Roman"/>
          <w:b/>
          <w:bCs/>
        </w:rPr>
        <w:t>. Характеристика используемых материалов</w:t>
      </w:r>
      <w:r>
        <w:rPr>
          <w:rFonts w:ascii="Times New Roman" w:hAnsi="Times New Roman" w:cs="Times New Roman"/>
          <w:b/>
          <w:bCs/>
        </w:rPr>
        <w:t>.</w:t>
      </w:r>
    </w:p>
    <w:p w:rsidR="00E57976" w:rsidRDefault="00E57976" w:rsidP="00E57976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horzAnchor="margin" w:tblpY="109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387"/>
      </w:tblGrid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Брусчатка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вибропрессованная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"Старый город" цветная, толщиной 40 мм</w:t>
            </w:r>
          </w:p>
        </w:tc>
        <w:tc>
          <w:tcPr>
            <w:tcW w:w="5387" w:type="dxa"/>
          </w:tcPr>
          <w:p w:rsidR="009A4902" w:rsidRPr="009A4902" w:rsidRDefault="009A4902" w:rsidP="009A4902">
            <w:pPr>
              <w:pStyle w:val="a9"/>
              <w:ind w:left="34"/>
              <w:rPr>
                <w:sz w:val="22"/>
                <w:szCs w:val="22"/>
              </w:rPr>
            </w:pPr>
            <w:r w:rsidRPr="009A4902">
              <w:rPr>
                <w:sz w:val="22"/>
                <w:szCs w:val="22"/>
              </w:rPr>
              <w:t>Размер элемента 1:172х115х40</w:t>
            </w:r>
          </w:p>
          <w:p w:rsidR="009A4902" w:rsidRPr="009A4902" w:rsidRDefault="009A4902" w:rsidP="009A4902">
            <w:pPr>
              <w:pStyle w:val="a9"/>
              <w:ind w:left="34"/>
              <w:rPr>
                <w:sz w:val="22"/>
                <w:szCs w:val="22"/>
              </w:rPr>
            </w:pPr>
            <w:r w:rsidRPr="009A4902">
              <w:rPr>
                <w:sz w:val="22"/>
                <w:szCs w:val="22"/>
              </w:rPr>
              <w:t>Размер элемента 2:115х115х40</w:t>
            </w:r>
          </w:p>
          <w:p w:rsidR="009A4902" w:rsidRPr="009A4902" w:rsidRDefault="009A4902" w:rsidP="009A4902">
            <w:pPr>
              <w:pStyle w:val="a9"/>
              <w:ind w:left="34"/>
              <w:rPr>
                <w:sz w:val="22"/>
                <w:szCs w:val="22"/>
              </w:rPr>
            </w:pPr>
            <w:r w:rsidRPr="009A4902">
              <w:rPr>
                <w:sz w:val="22"/>
                <w:szCs w:val="22"/>
              </w:rPr>
              <w:t>Размер элемента 3: 57х115х40</w:t>
            </w:r>
          </w:p>
          <w:p w:rsidR="006D2A5F" w:rsidRPr="009A4902" w:rsidRDefault="006D2A5F" w:rsidP="009A4902">
            <w:pPr>
              <w:pStyle w:val="a9"/>
              <w:ind w:left="34"/>
              <w:rPr>
                <w:sz w:val="22"/>
                <w:szCs w:val="22"/>
              </w:rPr>
            </w:pPr>
          </w:p>
        </w:tc>
      </w:tr>
      <w:tr w:rsidR="00332601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332601" w:rsidRPr="006941E7" w:rsidRDefault="00332601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B5">
              <w:rPr>
                <w:rFonts w:ascii="Times New Roman" w:hAnsi="Times New Roman" w:cs="Times New Roman"/>
              </w:rPr>
              <w:t>Песок природный для строительных работ средний</w:t>
            </w:r>
          </w:p>
        </w:tc>
        <w:tc>
          <w:tcPr>
            <w:tcW w:w="5387" w:type="dxa"/>
          </w:tcPr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Класс песка по зерновому составу не менее 1 класса;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Группа песка по крупности не менее «средней»;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 xml:space="preserve">Модуль крупности песка: </w:t>
            </w:r>
            <w:proofErr w:type="spellStart"/>
            <w:r w:rsidRPr="00B961B5">
              <w:rPr>
                <w:sz w:val="22"/>
                <w:szCs w:val="22"/>
              </w:rPr>
              <w:t>Мк</w:t>
            </w:r>
            <w:proofErr w:type="spellEnd"/>
            <w:r w:rsidRPr="00B961B5">
              <w:rPr>
                <w:sz w:val="22"/>
                <w:szCs w:val="22"/>
              </w:rPr>
              <w:t xml:space="preserve"> от 2,0 до 2,5;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Полный остаток при рассеве песка на сите с сеткой не менее 0,63: от 30% до 45%;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 xml:space="preserve"> Содержание зерен крупностью свыше 10  мм до 0,5%;</w:t>
            </w:r>
          </w:p>
          <w:p w:rsidR="00332601" w:rsidRPr="00B961B5" w:rsidRDefault="00332601" w:rsidP="00332601">
            <w:pPr>
              <w:pStyle w:val="a9"/>
              <w:ind w:left="34"/>
              <w:rPr>
                <w:sz w:val="22"/>
                <w:szCs w:val="22"/>
              </w:rPr>
            </w:pPr>
            <w:r w:rsidRPr="00B961B5">
              <w:rPr>
                <w:sz w:val="22"/>
                <w:szCs w:val="22"/>
              </w:rPr>
              <w:t>Содержание зерен крупностью свыше 5  мм до 5%</w:t>
            </w:r>
          </w:p>
          <w:p w:rsidR="00332601" w:rsidRPr="006941E7" w:rsidRDefault="00332601" w:rsidP="003326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B5">
              <w:t>Содержание пылевидных и глинистых частиц  до  2%;</w:t>
            </w:r>
          </w:p>
        </w:tc>
      </w:tr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Бетон тяжелый, класс В15 (М200)</w:t>
            </w:r>
          </w:p>
        </w:tc>
        <w:tc>
          <w:tcPr>
            <w:tcW w:w="5387" w:type="dxa"/>
          </w:tcPr>
          <w:p w:rsidR="006D2A5F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 прочности В15</w:t>
            </w:r>
          </w:p>
          <w:p w:rsidR="004365B0" w:rsidRPr="00FD4428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Водонепроницаемость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FD4428">
              <w:rPr>
                <w:rFonts w:ascii="Times New Roman" w:hAnsi="Times New Roman" w:cs="Times New Roman"/>
                <w:sz w:val="20"/>
                <w:szCs w:val="20"/>
              </w:rPr>
              <w:t xml:space="preserve">4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FD44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365B0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Морозостойкость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4365B0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 1600 – 2400 кг/м3</w:t>
            </w:r>
          </w:p>
          <w:p w:rsidR="004365B0" w:rsidRDefault="004365B0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Подвижность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 П4</w:t>
            </w:r>
          </w:p>
          <w:p w:rsidR="00D848A6" w:rsidRPr="004365B0" w:rsidRDefault="00D848A6" w:rsidP="004365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прочность на сжатие 196-200 кгс/ см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Камни бортовые БР 100.20.8 /бетон В22,5 (М300), объем 0,016 м3/ (ГОСТ 6665-91)</w:t>
            </w:r>
          </w:p>
        </w:tc>
        <w:tc>
          <w:tcPr>
            <w:tcW w:w="5387" w:type="dxa"/>
          </w:tcPr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8"/>
              <w:gridCol w:w="1292"/>
            </w:tblGrid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Морозостойкость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F200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ГОСТ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6665-91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Марка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М400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Длина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 мм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кг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Ширина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мм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Объем бетона, </w:t>
                  </w:r>
                  <w:proofErr w:type="spell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куб</w:t>
                  </w:r>
                  <w:proofErr w:type="gram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.м</w:t>
                  </w:r>
                  <w:proofErr w:type="spellEnd"/>
                  <w:proofErr w:type="gramEnd"/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0,016 </w:t>
                  </w:r>
                  <w:proofErr w:type="spell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.к</w:t>
                  </w:r>
                  <w:proofErr w:type="gramEnd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</w:t>
                  </w:r>
                  <w:proofErr w:type="spellEnd"/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auto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Высота</w:t>
                  </w:r>
                </w:p>
              </w:tc>
              <w:tc>
                <w:tcPr>
                  <w:tcW w:w="1292" w:type="dxa"/>
                  <w:shd w:val="clear" w:color="auto" w:fill="auto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 мм</w:t>
                  </w:r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Геометрический объем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0,016 </w:t>
                  </w:r>
                  <w:proofErr w:type="spell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.к</w:t>
                  </w:r>
                  <w:proofErr w:type="gramEnd"/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</w:t>
                  </w:r>
                  <w:proofErr w:type="spellEnd"/>
                </w:p>
              </w:tc>
            </w:tr>
            <w:tr w:rsidR="000F2E77" w:rsidRPr="000F2E77" w:rsidTr="000F2E77">
              <w:tc>
                <w:tcPr>
                  <w:tcW w:w="2838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Прочность на сжатие</w:t>
                  </w:r>
                </w:p>
              </w:tc>
              <w:tc>
                <w:tcPr>
                  <w:tcW w:w="1292" w:type="dxa"/>
                  <w:shd w:val="clear" w:color="auto" w:fill="FFFFFF"/>
                  <w:vAlign w:val="center"/>
                  <w:hideMark/>
                </w:tcPr>
                <w:p w:rsidR="000F2E77" w:rsidRPr="000F2E77" w:rsidRDefault="000F2E77" w:rsidP="00FD4428">
                  <w:pPr>
                    <w:framePr w:hSpace="180" w:wrap="around" w:hAnchor="margin" w:y="1092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В22.5</w:t>
                  </w:r>
                </w:p>
              </w:tc>
            </w:tr>
          </w:tbl>
          <w:p w:rsidR="006D2A5F" w:rsidRPr="006941E7" w:rsidRDefault="006D2A5F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A5F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"Скамейка ""Садовая классика"" со спинкой</w:t>
            </w:r>
          </w:p>
        </w:tc>
        <w:tc>
          <w:tcPr>
            <w:tcW w:w="5387" w:type="dxa"/>
          </w:tcPr>
          <w:p w:rsidR="006D2A5F" w:rsidRPr="006941E7" w:rsidRDefault="006D2A5F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0F9525" wp14:editId="15D98E60">
                  <wp:extent cx="1706880" cy="1485900"/>
                  <wp:effectExtent l="0" t="0" r="7620" b="0"/>
                  <wp:docPr id="1" name="Рисунок 1" descr="https://a.allegroimg.com/original/117da6/49d4541c4a7a8a4af73d1af0116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.allegroimg.com/original/117da6/49d4541c4a7a8a4af73d1af0116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2A5F" w:rsidRPr="00962630" w:rsidTr="00985FB3">
        <w:trPr>
          <w:trHeight w:val="285"/>
        </w:trPr>
        <w:tc>
          <w:tcPr>
            <w:tcW w:w="4644" w:type="dxa"/>
            <w:shd w:val="clear" w:color="auto" w:fill="auto"/>
          </w:tcPr>
          <w:p w:rsidR="006D2A5F" w:rsidRPr="006941E7" w:rsidRDefault="006D2A5F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Урна металлическая уличная Титан СЛ2-300 (1 </w:t>
            </w:r>
            <w:proofErr w:type="spellStart"/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87" w:type="dxa"/>
            <w:vAlign w:val="center"/>
          </w:tcPr>
          <w:p w:rsidR="006D2A5F" w:rsidRPr="006941E7" w:rsidRDefault="00985FB3" w:rsidP="00985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637BBDC" wp14:editId="332ECF99">
                  <wp:extent cx="1013460" cy="1013460"/>
                  <wp:effectExtent l="0" t="0" r="0" b="0"/>
                  <wp:docPr id="2" name="Рисунок 2" descr="Урна уличная СЛ2-300 черная, Титан арт. Т15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Урна уличная СЛ2-300 черная, Титан арт. Т15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101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2E77" w:rsidRPr="00962630" w:rsidTr="006D2A5F">
        <w:trPr>
          <w:trHeight w:val="285"/>
        </w:trPr>
        <w:tc>
          <w:tcPr>
            <w:tcW w:w="4644" w:type="dxa"/>
            <w:shd w:val="clear" w:color="auto" w:fill="auto"/>
          </w:tcPr>
          <w:p w:rsidR="000F2E77" w:rsidRPr="006941E7" w:rsidRDefault="000F2E77" w:rsidP="00680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Светильник ДТУ 03-018-401 "Шар" d250</w:t>
            </w:r>
            <w:proofErr w:type="gram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 СПЕЦСВЕТ 18Вт 6500К IP44 опал ПММА /корпус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плоск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proofErr w:type="spellEnd"/>
            <w:r w:rsidRPr="006941E7">
              <w:rPr>
                <w:rFonts w:ascii="Times New Roman" w:hAnsi="Times New Roman" w:cs="Times New Roman"/>
                <w:sz w:val="20"/>
                <w:szCs w:val="20"/>
              </w:rPr>
              <w:t>. Б120 d60</w:t>
            </w:r>
          </w:p>
        </w:tc>
        <w:tc>
          <w:tcPr>
            <w:tcW w:w="5387" w:type="dxa"/>
          </w:tcPr>
          <w:p w:rsidR="000F2E77" w:rsidRPr="006941E7" w:rsidRDefault="000F2E77" w:rsidP="006D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54B61C" wp14:editId="1BDB1CD3">
                  <wp:extent cx="1203960" cy="1203960"/>
                  <wp:effectExtent l="0" t="0" r="0" b="0"/>
                  <wp:docPr id="3" name="Рисунок 3" descr="http://eletech.ru/upload/iblock/8eb/8eb70ac0196a3e339bcb31d2ff6e17d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letech.ru/upload/iblock/8eb/8eb70ac0196a3e339bcb31d2ff6e17d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73C6" w:rsidRDefault="001573C6" w:rsidP="00E5797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sectPr w:rsidR="001573C6" w:rsidSect="00E57976">
      <w:headerReference w:type="default" r:id="rId12"/>
      <w:footerReference w:type="default" r:id="rId13"/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9C0" w:rsidRDefault="00ED19C0" w:rsidP="00BA21F2">
      <w:pPr>
        <w:spacing w:after="0" w:line="240" w:lineRule="auto"/>
      </w:pPr>
      <w:r>
        <w:separator/>
      </w:r>
    </w:p>
  </w:endnote>
  <w:endnote w:type="continuationSeparator" w:id="0">
    <w:p w:rsidR="00ED19C0" w:rsidRDefault="00ED19C0" w:rsidP="00BA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BCC" w:rsidRDefault="00C86B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9C0" w:rsidRDefault="00ED19C0" w:rsidP="00BA21F2">
      <w:pPr>
        <w:spacing w:after="0" w:line="240" w:lineRule="auto"/>
      </w:pPr>
      <w:r>
        <w:separator/>
      </w:r>
    </w:p>
  </w:footnote>
  <w:footnote w:type="continuationSeparator" w:id="0">
    <w:p w:rsidR="00ED19C0" w:rsidRDefault="00ED19C0" w:rsidP="00BA2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BCC" w:rsidRPr="00BA21F2" w:rsidRDefault="00C86BCC">
    <w:pPr>
      <w:pStyle w:val="a5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35C"/>
    <w:multiLevelType w:val="hybridMultilevel"/>
    <w:tmpl w:val="9AF8BFA8"/>
    <w:lvl w:ilvl="0" w:tplc="378C7C58">
      <w:start w:val="6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17734791"/>
    <w:multiLevelType w:val="hybridMultilevel"/>
    <w:tmpl w:val="22EC39C0"/>
    <w:lvl w:ilvl="0" w:tplc="7A8016C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E63F7"/>
    <w:multiLevelType w:val="hybridMultilevel"/>
    <w:tmpl w:val="546C04C6"/>
    <w:lvl w:ilvl="0" w:tplc="82B6FA28">
      <w:start w:val="1"/>
      <w:numFmt w:val="decimal"/>
      <w:lvlText w:val="%1."/>
      <w:lvlJc w:val="left"/>
      <w:pPr>
        <w:ind w:left="112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EA23F64"/>
    <w:multiLevelType w:val="hybridMultilevel"/>
    <w:tmpl w:val="5E2E77E4"/>
    <w:lvl w:ilvl="0" w:tplc="CD52413E">
      <w:start w:val="3"/>
      <w:numFmt w:val="decimal"/>
      <w:lvlText w:val="%1"/>
      <w:lvlJc w:val="left"/>
      <w:pPr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81116"/>
    <w:multiLevelType w:val="multilevel"/>
    <w:tmpl w:val="4D22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570C7E"/>
    <w:multiLevelType w:val="multilevel"/>
    <w:tmpl w:val="79A8817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6">
    <w:nsid w:val="41592F82"/>
    <w:multiLevelType w:val="hybridMultilevel"/>
    <w:tmpl w:val="BCFCB0C2"/>
    <w:lvl w:ilvl="0" w:tplc="FADC4F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69619CC"/>
    <w:multiLevelType w:val="multilevel"/>
    <w:tmpl w:val="A0A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393145"/>
    <w:multiLevelType w:val="hybridMultilevel"/>
    <w:tmpl w:val="A836890C"/>
    <w:lvl w:ilvl="0" w:tplc="AB241526">
      <w:start w:val="3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50FA3E83"/>
    <w:multiLevelType w:val="hybridMultilevel"/>
    <w:tmpl w:val="70EECBC6"/>
    <w:lvl w:ilvl="0" w:tplc="E7EA8D3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7550E8"/>
    <w:multiLevelType w:val="multilevel"/>
    <w:tmpl w:val="1A7EC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723371"/>
    <w:multiLevelType w:val="hybridMultilevel"/>
    <w:tmpl w:val="91B69414"/>
    <w:lvl w:ilvl="0" w:tplc="91CCEAE2">
      <w:start w:val="4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10FD0"/>
    <w:multiLevelType w:val="hybridMultilevel"/>
    <w:tmpl w:val="DFD46FE8"/>
    <w:lvl w:ilvl="0" w:tplc="8580274A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5A0F90"/>
    <w:multiLevelType w:val="hybridMultilevel"/>
    <w:tmpl w:val="CD222C26"/>
    <w:lvl w:ilvl="0" w:tplc="A32EC074">
      <w:start w:val="1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13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2D"/>
    <w:rsid w:val="00004CD0"/>
    <w:rsid w:val="000241D1"/>
    <w:rsid w:val="000438CF"/>
    <w:rsid w:val="00054942"/>
    <w:rsid w:val="00055925"/>
    <w:rsid w:val="00066296"/>
    <w:rsid w:val="00083BB0"/>
    <w:rsid w:val="00084929"/>
    <w:rsid w:val="00094BD6"/>
    <w:rsid w:val="000A033D"/>
    <w:rsid w:val="000A68C6"/>
    <w:rsid w:val="000B5C28"/>
    <w:rsid w:val="000E2E82"/>
    <w:rsid w:val="000E3239"/>
    <w:rsid w:val="000E7D1C"/>
    <w:rsid w:val="000F2E77"/>
    <w:rsid w:val="00103899"/>
    <w:rsid w:val="001336C2"/>
    <w:rsid w:val="00133A88"/>
    <w:rsid w:val="0013724D"/>
    <w:rsid w:val="001541CB"/>
    <w:rsid w:val="001573C6"/>
    <w:rsid w:val="00162E45"/>
    <w:rsid w:val="00171F64"/>
    <w:rsid w:val="0017236C"/>
    <w:rsid w:val="00195602"/>
    <w:rsid w:val="001A1ED5"/>
    <w:rsid w:val="001A21FF"/>
    <w:rsid w:val="001C3B5A"/>
    <w:rsid w:val="001C51D8"/>
    <w:rsid w:val="001D10AC"/>
    <w:rsid w:val="001D2BC5"/>
    <w:rsid w:val="001D59B3"/>
    <w:rsid w:val="001E07E8"/>
    <w:rsid w:val="001E519C"/>
    <w:rsid w:val="001E6D4A"/>
    <w:rsid w:val="001F4037"/>
    <w:rsid w:val="001F4CBB"/>
    <w:rsid w:val="002018E3"/>
    <w:rsid w:val="00227732"/>
    <w:rsid w:val="002465CC"/>
    <w:rsid w:val="0025245C"/>
    <w:rsid w:val="00271662"/>
    <w:rsid w:val="002B3CED"/>
    <w:rsid w:val="002C13B2"/>
    <w:rsid w:val="002D246A"/>
    <w:rsid w:val="002E3688"/>
    <w:rsid w:val="002E3D16"/>
    <w:rsid w:val="003102AD"/>
    <w:rsid w:val="003216A4"/>
    <w:rsid w:val="003219C4"/>
    <w:rsid w:val="00332601"/>
    <w:rsid w:val="003355F3"/>
    <w:rsid w:val="00343175"/>
    <w:rsid w:val="003455A9"/>
    <w:rsid w:val="00354B9B"/>
    <w:rsid w:val="00373FC6"/>
    <w:rsid w:val="00383D05"/>
    <w:rsid w:val="003857A8"/>
    <w:rsid w:val="00390357"/>
    <w:rsid w:val="003957FA"/>
    <w:rsid w:val="003A028F"/>
    <w:rsid w:val="003B54C3"/>
    <w:rsid w:val="003B7E42"/>
    <w:rsid w:val="003C14CD"/>
    <w:rsid w:val="003C156B"/>
    <w:rsid w:val="003F6237"/>
    <w:rsid w:val="00416B3D"/>
    <w:rsid w:val="00422262"/>
    <w:rsid w:val="0043490E"/>
    <w:rsid w:val="004365B0"/>
    <w:rsid w:val="00455E50"/>
    <w:rsid w:val="00471B6F"/>
    <w:rsid w:val="00493AEE"/>
    <w:rsid w:val="004A2599"/>
    <w:rsid w:val="004A760C"/>
    <w:rsid w:val="004D18B3"/>
    <w:rsid w:val="004D218F"/>
    <w:rsid w:val="004E2725"/>
    <w:rsid w:val="004F39B4"/>
    <w:rsid w:val="004F6877"/>
    <w:rsid w:val="005001E1"/>
    <w:rsid w:val="00502191"/>
    <w:rsid w:val="0051176F"/>
    <w:rsid w:val="00513F53"/>
    <w:rsid w:val="00515250"/>
    <w:rsid w:val="00531010"/>
    <w:rsid w:val="00557AF0"/>
    <w:rsid w:val="00566BF4"/>
    <w:rsid w:val="00570677"/>
    <w:rsid w:val="0057139F"/>
    <w:rsid w:val="00586AEA"/>
    <w:rsid w:val="005A2EFA"/>
    <w:rsid w:val="005A4197"/>
    <w:rsid w:val="005B11AF"/>
    <w:rsid w:val="005B220D"/>
    <w:rsid w:val="005B7002"/>
    <w:rsid w:val="005B752D"/>
    <w:rsid w:val="005C000C"/>
    <w:rsid w:val="005C74E1"/>
    <w:rsid w:val="005D2804"/>
    <w:rsid w:val="005E0092"/>
    <w:rsid w:val="00605E00"/>
    <w:rsid w:val="00614356"/>
    <w:rsid w:val="00636023"/>
    <w:rsid w:val="00653D2E"/>
    <w:rsid w:val="00665594"/>
    <w:rsid w:val="006713ED"/>
    <w:rsid w:val="0068437C"/>
    <w:rsid w:val="006908DE"/>
    <w:rsid w:val="00692062"/>
    <w:rsid w:val="006941E7"/>
    <w:rsid w:val="00695709"/>
    <w:rsid w:val="006A4774"/>
    <w:rsid w:val="006A58E4"/>
    <w:rsid w:val="006A7ED7"/>
    <w:rsid w:val="006B5520"/>
    <w:rsid w:val="006C742B"/>
    <w:rsid w:val="006C7CCE"/>
    <w:rsid w:val="006D2A5F"/>
    <w:rsid w:val="0071482E"/>
    <w:rsid w:val="00720716"/>
    <w:rsid w:val="007355AA"/>
    <w:rsid w:val="00735FE1"/>
    <w:rsid w:val="007362F9"/>
    <w:rsid w:val="00742D40"/>
    <w:rsid w:val="007849DF"/>
    <w:rsid w:val="007B575F"/>
    <w:rsid w:val="007C69CB"/>
    <w:rsid w:val="007D13FD"/>
    <w:rsid w:val="007E212E"/>
    <w:rsid w:val="007F3BF0"/>
    <w:rsid w:val="00801C61"/>
    <w:rsid w:val="0082073F"/>
    <w:rsid w:val="00822587"/>
    <w:rsid w:val="00826744"/>
    <w:rsid w:val="00831BAD"/>
    <w:rsid w:val="00832C7E"/>
    <w:rsid w:val="008344FD"/>
    <w:rsid w:val="008735F7"/>
    <w:rsid w:val="00874D54"/>
    <w:rsid w:val="0088555E"/>
    <w:rsid w:val="008A0ACA"/>
    <w:rsid w:val="008C5C3B"/>
    <w:rsid w:val="008D1224"/>
    <w:rsid w:val="008F6002"/>
    <w:rsid w:val="008F78E3"/>
    <w:rsid w:val="00900ED0"/>
    <w:rsid w:val="0091770B"/>
    <w:rsid w:val="00921075"/>
    <w:rsid w:val="00936B18"/>
    <w:rsid w:val="00936F56"/>
    <w:rsid w:val="0095339F"/>
    <w:rsid w:val="00971A35"/>
    <w:rsid w:val="00971F24"/>
    <w:rsid w:val="00980DB6"/>
    <w:rsid w:val="00985FB3"/>
    <w:rsid w:val="009A4902"/>
    <w:rsid w:val="009A4C71"/>
    <w:rsid w:val="009D17D4"/>
    <w:rsid w:val="009F1D45"/>
    <w:rsid w:val="009F786A"/>
    <w:rsid w:val="00A25099"/>
    <w:rsid w:val="00A311E9"/>
    <w:rsid w:val="00A74A7D"/>
    <w:rsid w:val="00A825A8"/>
    <w:rsid w:val="00A861DB"/>
    <w:rsid w:val="00A94F00"/>
    <w:rsid w:val="00AB1041"/>
    <w:rsid w:val="00AD6648"/>
    <w:rsid w:val="00B23753"/>
    <w:rsid w:val="00B261CB"/>
    <w:rsid w:val="00B30250"/>
    <w:rsid w:val="00B45DB7"/>
    <w:rsid w:val="00B55752"/>
    <w:rsid w:val="00B64FF7"/>
    <w:rsid w:val="00B73928"/>
    <w:rsid w:val="00B76F09"/>
    <w:rsid w:val="00B876C8"/>
    <w:rsid w:val="00B927DC"/>
    <w:rsid w:val="00BA199B"/>
    <w:rsid w:val="00BA21F2"/>
    <w:rsid w:val="00BB3FAC"/>
    <w:rsid w:val="00BC6CD2"/>
    <w:rsid w:val="00BC7754"/>
    <w:rsid w:val="00BD0194"/>
    <w:rsid w:val="00BE4911"/>
    <w:rsid w:val="00BF6B77"/>
    <w:rsid w:val="00C01BF4"/>
    <w:rsid w:val="00C10EAA"/>
    <w:rsid w:val="00C21A1D"/>
    <w:rsid w:val="00C22698"/>
    <w:rsid w:val="00C23CCA"/>
    <w:rsid w:val="00C53021"/>
    <w:rsid w:val="00C647F1"/>
    <w:rsid w:val="00C65548"/>
    <w:rsid w:val="00C71782"/>
    <w:rsid w:val="00C86BCC"/>
    <w:rsid w:val="00CA0B68"/>
    <w:rsid w:val="00CA32C3"/>
    <w:rsid w:val="00CA535E"/>
    <w:rsid w:val="00CB123F"/>
    <w:rsid w:val="00CC1EA0"/>
    <w:rsid w:val="00CF47F9"/>
    <w:rsid w:val="00D207AC"/>
    <w:rsid w:val="00D20C48"/>
    <w:rsid w:val="00D22F32"/>
    <w:rsid w:val="00D25AFD"/>
    <w:rsid w:val="00D31007"/>
    <w:rsid w:val="00D35EBD"/>
    <w:rsid w:val="00D40909"/>
    <w:rsid w:val="00D57058"/>
    <w:rsid w:val="00D63620"/>
    <w:rsid w:val="00D724B7"/>
    <w:rsid w:val="00D737A3"/>
    <w:rsid w:val="00D73D9F"/>
    <w:rsid w:val="00D7567A"/>
    <w:rsid w:val="00D848A6"/>
    <w:rsid w:val="00D91C56"/>
    <w:rsid w:val="00D9795F"/>
    <w:rsid w:val="00DB1BC8"/>
    <w:rsid w:val="00DB23E2"/>
    <w:rsid w:val="00DC0201"/>
    <w:rsid w:val="00DC54B1"/>
    <w:rsid w:val="00DE04AB"/>
    <w:rsid w:val="00E05B1C"/>
    <w:rsid w:val="00E16F9A"/>
    <w:rsid w:val="00E332C6"/>
    <w:rsid w:val="00E34D19"/>
    <w:rsid w:val="00E52331"/>
    <w:rsid w:val="00E57976"/>
    <w:rsid w:val="00E64A09"/>
    <w:rsid w:val="00E76C85"/>
    <w:rsid w:val="00EA0DD2"/>
    <w:rsid w:val="00EB5E95"/>
    <w:rsid w:val="00EB786B"/>
    <w:rsid w:val="00EC4A0F"/>
    <w:rsid w:val="00ED19C0"/>
    <w:rsid w:val="00EF7C22"/>
    <w:rsid w:val="00F5051C"/>
    <w:rsid w:val="00F6110C"/>
    <w:rsid w:val="00F84CEB"/>
    <w:rsid w:val="00F92560"/>
    <w:rsid w:val="00F9609A"/>
    <w:rsid w:val="00FB11C9"/>
    <w:rsid w:val="00FC072D"/>
    <w:rsid w:val="00FC6F6E"/>
    <w:rsid w:val="00FC768F"/>
    <w:rsid w:val="00FD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E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E579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E579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H3 + Times New Roman,14 пт,После:  6 пт + Times New Roman,... + T..."/>
    <w:basedOn w:val="a"/>
    <w:next w:val="a"/>
    <w:link w:val="30"/>
    <w:qFormat/>
    <w:rsid w:val="00531010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171F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+ Times New Roman Знак,14 пт Знак,После:  6 пт + Times New Roman Знак,... + T... Знак"/>
    <w:basedOn w:val="a0"/>
    <w:link w:val="3"/>
    <w:locked/>
    <w:rsid w:val="00531010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171F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B3C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B3C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171F64"/>
    <w:rPr>
      <w:color w:val="auto"/>
    </w:rPr>
  </w:style>
  <w:style w:type="table" w:styleId="a4">
    <w:name w:val="Table Grid"/>
    <w:basedOn w:val="a1"/>
    <w:uiPriority w:val="99"/>
    <w:rsid w:val="006908D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A21F2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A21F2"/>
    <w:rPr>
      <w:rFonts w:ascii="Calibri" w:hAnsi="Calibri" w:cs="Calibri"/>
    </w:rPr>
  </w:style>
  <w:style w:type="paragraph" w:styleId="a9">
    <w:name w:val="List Paragraph"/>
    <w:basedOn w:val="a"/>
    <w:link w:val="aa"/>
    <w:uiPriority w:val="99"/>
    <w:qFormat/>
    <w:rsid w:val="0053101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53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31010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D22F32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rsid w:val="00801C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7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5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Quote"/>
    <w:basedOn w:val="a"/>
    <w:next w:val="a"/>
    <w:link w:val="22"/>
    <w:uiPriority w:val="29"/>
    <w:qFormat/>
    <w:rsid w:val="00E5797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E57976"/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apple-converted-space">
    <w:name w:val="apple-converted-space"/>
    <w:rsid w:val="00E57976"/>
  </w:style>
  <w:style w:type="paragraph" w:styleId="af">
    <w:name w:val="No Spacing"/>
    <w:uiPriority w:val="1"/>
    <w:qFormat/>
    <w:rsid w:val="00E57976"/>
    <w:rPr>
      <w:rFonts w:asciiTheme="minorHAnsi" w:eastAsiaTheme="minorEastAsia" w:hAnsiTheme="minorHAnsi" w:cstheme="minorBidi"/>
    </w:rPr>
  </w:style>
  <w:style w:type="character" w:styleId="af0">
    <w:name w:val="Strong"/>
    <w:basedOn w:val="a0"/>
    <w:uiPriority w:val="22"/>
    <w:qFormat/>
    <w:locked/>
    <w:rsid w:val="00E57976"/>
    <w:rPr>
      <w:b/>
      <w:bCs/>
    </w:rPr>
  </w:style>
  <w:style w:type="paragraph" w:customStyle="1" w:styleId="formattext">
    <w:name w:val="formattext"/>
    <w:basedOn w:val="a"/>
    <w:rsid w:val="00E5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E57976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E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E579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E579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H3 + Times New Roman,14 пт,После:  6 пт + Times New Roman,... + T..."/>
    <w:basedOn w:val="a"/>
    <w:next w:val="a"/>
    <w:link w:val="30"/>
    <w:qFormat/>
    <w:rsid w:val="00531010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171F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+ Times New Roman Знак,14 пт Знак,После:  6 пт + Times New Roman Знак,... + T... Знак"/>
    <w:basedOn w:val="a0"/>
    <w:link w:val="3"/>
    <w:locked/>
    <w:rsid w:val="00531010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171F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B3C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B3C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171F64"/>
    <w:rPr>
      <w:color w:val="auto"/>
    </w:rPr>
  </w:style>
  <w:style w:type="table" w:styleId="a4">
    <w:name w:val="Table Grid"/>
    <w:basedOn w:val="a1"/>
    <w:uiPriority w:val="99"/>
    <w:rsid w:val="006908D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A21F2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A2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A21F2"/>
    <w:rPr>
      <w:rFonts w:ascii="Calibri" w:hAnsi="Calibri" w:cs="Calibri"/>
    </w:rPr>
  </w:style>
  <w:style w:type="paragraph" w:styleId="a9">
    <w:name w:val="List Paragraph"/>
    <w:basedOn w:val="a"/>
    <w:link w:val="aa"/>
    <w:uiPriority w:val="99"/>
    <w:qFormat/>
    <w:rsid w:val="0053101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53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31010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D22F32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rsid w:val="00801C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7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5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Quote"/>
    <w:basedOn w:val="a"/>
    <w:next w:val="a"/>
    <w:link w:val="22"/>
    <w:uiPriority w:val="29"/>
    <w:qFormat/>
    <w:rsid w:val="00E5797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E57976"/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apple-converted-space">
    <w:name w:val="apple-converted-space"/>
    <w:rsid w:val="00E57976"/>
  </w:style>
  <w:style w:type="paragraph" w:styleId="af">
    <w:name w:val="No Spacing"/>
    <w:uiPriority w:val="1"/>
    <w:qFormat/>
    <w:rsid w:val="00E57976"/>
    <w:rPr>
      <w:rFonts w:asciiTheme="minorHAnsi" w:eastAsiaTheme="minorEastAsia" w:hAnsiTheme="minorHAnsi" w:cstheme="minorBidi"/>
    </w:rPr>
  </w:style>
  <w:style w:type="character" w:styleId="af0">
    <w:name w:val="Strong"/>
    <w:basedOn w:val="a0"/>
    <w:uiPriority w:val="22"/>
    <w:qFormat/>
    <w:locked/>
    <w:rsid w:val="00E57976"/>
    <w:rPr>
      <w:b/>
      <w:bCs/>
    </w:rPr>
  </w:style>
  <w:style w:type="paragraph" w:customStyle="1" w:styleId="formattext">
    <w:name w:val="formattext"/>
    <w:basedOn w:val="a"/>
    <w:rsid w:val="00E5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E5797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CB01C-1445-4FB7-A6F1-51977C5B8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6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контракт № ___</vt:lpstr>
    </vt:vector>
  </TitlesOfParts>
  <Company/>
  <LinksUpToDate>false</LinksUpToDate>
  <CharactersWithSpaces>12450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 № ___</dc:title>
  <dc:creator>Ирина</dc:creator>
  <cp:lastModifiedBy>User</cp:lastModifiedBy>
  <cp:revision>50</cp:revision>
  <cp:lastPrinted>2016-10-10T07:59:00Z</cp:lastPrinted>
  <dcterms:created xsi:type="dcterms:W3CDTF">2020-04-14T07:09:00Z</dcterms:created>
  <dcterms:modified xsi:type="dcterms:W3CDTF">2020-05-15T13:16:00Z</dcterms:modified>
</cp:coreProperties>
</file>