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15" w:rsidRPr="0068113A" w:rsidRDefault="006811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ПРОЕКТ</w:t>
      </w:r>
    </w:p>
    <w:p w:rsidR="0068113A" w:rsidRDefault="0068113A"/>
    <w:p w:rsidR="0068113A" w:rsidRDefault="0068113A"/>
    <w:p w:rsidR="00EE1915" w:rsidRDefault="00EE191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-520065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1915" w:rsidRPr="00EE1915" w:rsidRDefault="004B5BBD" w:rsidP="00EE1915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АДИНИСТРАЦИЯ</w:t>
      </w:r>
    </w:p>
    <w:p w:rsidR="00EE1915" w:rsidRPr="00EE1915" w:rsidRDefault="004B5BBD" w:rsidP="00EE1915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ШАТАЛОВСКОГО</w:t>
      </w:r>
      <w:r w:rsidR="00EE1915" w:rsidRPr="00EE1915">
        <w:rPr>
          <w:rFonts w:ascii="Times New Roman" w:hAnsi="Times New Roman" w:cs="Times New Roman"/>
          <w:b/>
          <w:sz w:val="28"/>
        </w:rPr>
        <w:t xml:space="preserve"> СЕЛЬСКОГО ПОСЕЛЕНИЯ</w:t>
      </w:r>
      <w:r w:rsidR="00EE1915" w:rsidRPr="00EE1915">
        <w:rPr>
          <w:rFonts w:ascii="Times New Roman" w:hAnsi="Times New Roman" w:cs="Times New Roman"/>
          <w:b/>
          <w:sz w:val="28"/>
        </w:rPr>
        <w:br/>
        <w:t>ПОЧИНКОВСКОГО  РАЙОНА  СМОЛЕНСКОЙ ОБЛАСТИ</w:t>
      </w:r>
    </w:p>
    <w:p w:rsidR="00EE1915" w:rsidRPr="00EE1915" w:rsidRDefault="00EE1915" w:rsidP="00EE1915">
      <w:pPr>
        <w:rPr>
          <w:rFonts w:ascii="Times New Roman" w:hAnsi="Times New Roman" w:cs="Times New Roman"/>
          <w:b/>
          <w:sz w:val="28"/>
          <w:szCs w:val="28"/>
        </w:rPr>
      </w:pPr>
    </w:p>
    <w:p w:rsidR="00EE1915" w:rsidRPr="00EE1915" w:rsidRDefault="00EE1915" w:rsidP="00EE1915">
      <w:pPr>
        <w:pStyle w:val="2"/>
        <w:rPr>
          <w:b/>
          <w:sz w:val="28"/>
          <w:szCs w:val="28"/>
        </w:rPr>
      </w:pPr>
      <w:r w:rsidRPr="00EE1915">
        <w:rPr>
          <w:b/>
          <w:sz w:val="28"/>
          <w:szCs w:val="28"/>
        </w:rPr>
        <w:t>ПОСТАНОВЛЕНИЕ</w:t>
      </w:r>
    </w:p>
    <w:p w:rsidR="000A2FF6" w:rsidRDefault="000A2FF6"/>
    <w:p w:rsidR="00EE1915" w:rsidRPr="00D957C5" w:rsidRDefault="00EE1915" w:rsidP="00EE191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57C5">
        <w:rPr>
          <w:rFonts w:ascii="Times New Roman" w:hAnsi="Times New Roman" w:cs="Times New Roman"/>
          <w:sz w:val="28"/>
          <w:szCs w:val="28"/>
        </w:rPr>
        <w:t xml:space="preserve">от  </w:t>
      </w:r>
      <w:r w:rsidR="0068113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68113A">
        <w:rPr>
          <w:rFonts w:ascii="Times New Roman" w:hAnsi="Times New Roman" w:cs="Times New Roman"/>
          <w:sz w:val="28"/>
          <w:szCs w:val="28"/>
        </w:rPr>
        <w:t>____________</w:t>
      </w:r>
      <w:r w:rsidR="004B5BBD">
        <w:rPr>
          <w:rFonts w:ascii="Times New Roman" w:hAnsi="Times New Roman" w:cs="Times New Roman"/>
          <w:sz w:val="28"/>
          <w:szCs w:val="28"/>
        </w:rPr>
        <w:t xml:space="preserve"> 20</w:t>
      </w:r>
      <w:r w:rsidR="0068113A"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  <w:r w:rsidRPr="00D957C5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4B5BBD">
        <w:rPr>
          <w:rFonts w:ascii="Times New Roman" w:hAnsi="Times New Roman" w:cs="Times New Roman"/>
          <w:sz w:val="28"/>
          <w:szCs w:val="28"/>
        </w:rPr>
        <w:t xml:space="preserve">         </w:t>
      </w:r>
      <w:r w:rsidR="00D957C5" w:rsidRPr="00D957C5">
        <w:rPr>
          <w:rFonts w:ascii="Times New Roman" w:hAnsi="Times New Roman" w:cs="Times New Roman"/>
          <w:sz w:val="28"/>
          <w:szCs w:val="28"/>
        </w:rPr>
        <w:t xml:space="preserve"> № </w:t>
      </w:r>
      <w:r w:rsidR="0068113A">
        <w:rPr>
          <w:rFonts w:ascii="Times New Roman" w:hAnsi="Times New Roman" w:cs="Times New Roman"/>
          <w:sz w:val="28"/>
          <w:szCs w:val="28"/>
        </w:rPr>
        <w:t>____</w:t>
      </w:r>
    </w:p>
    <w:tbl>
      <w:tblPr>
        <w:tblStyle w:val="a3"/>
        <w:tblpPr w:leftFromText="180" w:rightFromText="180" w:vertAnchor="text" w:horzAnchor="margin" w:tblpY="2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7"/>
      </w:tblGrid>
      <w:tr w:rsidR="00EE1915" w:rsidTr="00EE1915">
        <w:trPr>
          <w:trHeight w:val="1423"/>
        </w:trPr>
        <w:tc>
          <w:tcPr>
            <w:tcW w:w="4117" w:type="dxa"/>
          </w:tcPr>
          <w:p w:rsidR="00EE1915" w:rsidRDefault="00EE1915" w:rsidP="00EE19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</w:t>
            </w:r>
          </w:p>
          <w:p w:rsidR="00EE1915" w:rsidRPr="00EE1915" w:rsidRDefault="00EE1915" w:rsidP="004B5BBD">
            <w:pPr>
              <w:jc w:val="both"/>
              <w:rPr>
                <w:rFonts w:ascii="Times New Roman" w:hAnsi="Times New Roman" w:cs="Times New Roman"/>
              </w:rPr>
            </w:pPr>
            <w:r w:rsidRPr="00EE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муниципальному контролю на автомобильном транспорте, городском наземном электрическом транспорте и в дорожном хозяйстве в границах муниципального образования </w:t>
            </w:r>
            <w:r w:rsidR="004B5B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Шаталовского</w:t>
            </w:r>
            <w:r w:rsidRPr="00EE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Починковского района Смоленской области на 2022 год</w:t>
            </w:r>
          </w:p>
        </w:tc>
      </w:tr>
    </w:tbl>
    <w:p w:rsidR="00EE1915" w:rsidRPr="00EE1915" w:rsidRDefault="00EE1915" w:rsidP="00EE1915">
      <w:pPr>
        <w:rPr>
          <w:rFonts w:ascii="Times New Roman" w:hAnsi="Times New Roman" w:cs="Times New Roman"/>
          <w:sz w:val="28"/>
          <w:szCs w:val="28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 w:rsidP="00EE1915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EE1915" w:rsidRPr="00EE1915" w:rsidRDefault="00EE1915" w:rsidP="004B5BB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15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EE1915" w:rsidRPr="00EE1915" w:rsidRDefault="00EE1915" w:rsidP="004B5BB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1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B5BBD">
        <w:rPr>
          <w:rFonts w:ascii="Times New Roman" w:hAnsi="Times New Roman" w:cs="Times New Roman"/>
          <w:sz w:val="28"/>
          <w:szCs w:val="28"/>
        </w:rPr>
        <w:t>Шаталовского</w:t>
      </w:r>
      <w:r w:rsidRPr="00EE1915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</w:t>
      </w:r>
      <w:proofErr w:type="gramStart"/>
      <w:r w:rsidRPr="00EE1915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4B5BBD">
        <w:rPr>
          <w:rFonts w:ascii="Times New Roman" w:hAnsi="Times New Roman" w:cs="Times New Roman"/>
          <w:sz w:val="28"/>
          <w:szCs w:val="28"/>
        </w:rPr>
        <w:t xml:space="preserve"> </w:t>
      </w:r>
      <w:r w:rsidRPr="00EE19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1915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D41D92" w:rsidRDefault="005048F3" w:rsidP="004B5BB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E1915" w:rsidRPr="00EE191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E1915" w:rsidRPr="00EE1915">
        <w:rPr>
          <w:rFonts w:ascii="Times New Roman" w:hAnsi="Times New Roman" w:cs="Times New Roman"/>
          <w:color w:val="000000"/>
          <w:sz w:val="28"/>
          <w:szCs w:val="28"/>
        </w:rPr>
        <w:t>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муниципального образования</w:t>
      </w:r>
      <w:r w:rsidR="00D41D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5BBD">
        <w:rPr>
          <w:rFonts w:ascii="Times New Roman" w:hAnsi="Times New Roman" w:cs="Times New Roman"/>
          <w:sz w:val="28"/>
          <w:szCs w:val="28"/>
        </w:rPr>
        <w:t>Шаталовского</w:t>
      </w:r>
      <w:r w:rsidR="00D41D92" w:rsidRPr="00EE19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41D92" w:rsidRPr="00D41D92">
        <w:rPr>
          <w:rFonts w:ascii="Times New Roman" w:hAnsi="Times New Roman" w:cs="Times New Roman"/>
          <w:color w:val="000000"/>
          <w:sz w:val="28"/>
          <w:szCs w:val="28"/>
        </w:rPr>
        <w:t>Починковского района Смоленской области на 2022 год</w:t>
      </w:r>
      <w:r w:rsidR="00D41D92" w:rsidRPr="00D41D9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D5076" w:rsidRPr="001D5076" w:rsidRDefault="001D5076" w:rsidP="001D5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5BBD">
        <w:rPr>
          <w:rFonts w:ascii="Times New Roman" w:hAnsi="Times New Roman" w:cs="Times New Roman"/>
          <w:sz w:val="28"/>
          <w:szCs w:val="28"/>
        </w:rPr>
        <w:t xml:space="preserve"> 2. </w:t>
      </w:r>
      <w:r w:rsidR="004B5BBD" w:rsidRPr="008B2780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в информационно-телекоммуникационной сети «Интернет»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Шаталовского</w:t>
      </w:r>
      <w:r w:rsidR="004B5BBD" w:rsidRPr="008B2780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</w:t>
      </w:r>
      <w:r w:rsidR="004B5BBD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tgtFrame="_blank" w:history="1">
        <w:r w:rsidRPr="001D5076">
          <w:t xml:space="preserve"> </w:t>
        </w:r>
        <w:r w:rsidRPr="001D5076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https://shatalovskoe.admin-smolensk.ru/</w:t>
        </w:r>
      </w:hyperlink>
      <w:r w:rsidRPr="001D5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5076" w:rsidRPr="001D5076" w:rsidRDefault="001D5076" w:rsidP="001D50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BBD" w:rsidRPr="008B2780" w:rsidRDefault="004B5BBD" w:rsidP="001D5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BBD" w:rsidRDefault="004B5BBD" w:rsidP="004B5B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BBD" w:rsidRPr="00D41D92" w:rsidRDefault="004B5BBD" w:rsidP="004B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4B5BBD" w:rsidRPr="00D41D92" w:rsidRDefault="004B5BBD" w:rsidP="004B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Шаталовского </w:t>
      </w:r>
      <w:r w:rsidRPr="00D41D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B5BBD" w:rsidRPr="00D41D92" w:rsidRDefault="004B5BBD" w:rsidP="004B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>Починковского района</w:t>
      </w:r>
    </w:p>
    <w:p w:rsidR="004B5BBD" w:rsidRPr="00D41D92" w:rsidRDefault="004B5BBD" w:rsidP="004B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Е.А. Зыкова</w:t>
      </w:r>
    </w:p>
    <w:p w:rsidR="00D41D92" w:rsidRPr="00D41D92" w:rsidRDefault="00D41D92" w:rsidP="004B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D92" w:rsidRPr="0018311E" w:rsidRDefault="00D41D92" w:rsidP="00D41D92">
      <w:pPr>
        <w:tabs>
          <w:tab w:val="left" w:pos="1500"/>
        </w:tabs>
        <w:jc w:val="both"/>
        <w:rPr>
          <w:sz w:val="28"/>
          <w:szCs w:val="28"/>
        </w:rPr>
      </w:pPr>
    </w:p>
    <w:p w:rsidR="00EE1915" w:rsidRPr="00EE1915" w:rsidRDefault="00EE1915" w:rsidP="00EE1915">
      <w:pPr>
        <w:rPr>
          <w:rFonts w:ascii="Times New Roman" w:hAnsi="Times New Roman" w:cs="Times New Roman"/>
        </w:rPr>
      </w:pPr>
    </w:p>
    <w:p w:rsidR="00EE1915" w:rsidRP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8203" w:tblpY="-3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</w:tblGrid>
      <w:tr w:rsidR="00D41D92" w:rsidTr="00D41D92">
        <w:trPr>
          <w:trHeight w:val="2971"/>
        </w:trPr>
        <w:tc>
          <w:tcPr>
            <w:tcW w:w="3321" w:type="dxa"/>
          </w:tcPr>
          <w:p w:rsidR="00D41D92" w:rsidRPr="00D41D92" w:rsidRDefault="00D41D92" w:rsidP="00D41D92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</w:rPr>
            </w:pPr>
            <w:r w:rsidRPr="00D41D92">
              <w:rPr>
                <w:rFonts w:ascii="Times New Roman" w:hAnsi="Times New Roman" w:cs="Times New Roman"/>
              </w:rPr>
              <w:t>УТВЕРЖДЕНА</w:t>
            </w:r>
          </w:p>
          <w:p w:rsidR="004B5BBD" w:rsidRDefault="00D41D92" w:rsidP="004B5BBD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</w:rPr>
            </w:pPr>
            <w:r w:rsidRPr="00D41D92">
              <w:rPr>
                <w:rFonts w:ascii="Times New Roman" w:hAnsi="Times New Roman" w:cs="Times New Roman"/>
              </w:rPr>
              <w:t xml:space="preserve">постановлением  </w:t>
            </w:r>
            <w:r w:rsidR="004B5BBD">
              <w:rPr>
                <w:rFonts w:ascii="Times New Roman" w:hAnsi="Times New Roman" w:cs="Times New Roman"/>
              </w:rPr>
              <w:t xml:space="preserve">Администрации  </w:t>
            </w:r>
            <w:r w:rsidRPr="00D41D92">
              <w:rPr>
                <w:rFonts w:ascii="Times New Roman" w:hAnsi="Times New Roman" w:cs="Times New Roman"/>
              </w:rPr>
              <w:t xml:space="preserve"> </w:t>
            </w:r>
            <w:r w:rsidR="004B5BBD">
              <w:rPr>
                <w:rFonts w:ascii="Times New Roman" w:hAnsi="Times New Roman" w:cs="Times New Roman"/>
              </w:rPr>
              <w:t>Шаталовского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ED2B75">
              <w:rPr>
                <w:rFonts w:ascii="Times New Roman" w:hAnsi="Times New Roman" w:cs="Times New Roman"/>
              </w:rPr>
              <w:t xml:space="preserve">Смоленской области </w:t>
            </w:r>
          </w:p>
          <w:p w:rsidR="00D41D92" w:rsidRDefault="00ED2B75" w:rsidP="004B5BBD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r w:rsidR="004B5BBD">
              <w:rPr>
                <w:rFonts w:ascii="Times New Roman" w:hAnsi="Times New Roman" w:cs="Times New Roman"/>
              </w:rPr>
              <w:t>10</w:t>
            </w:r>
            <w:r w:rsidR="00D41D92" w:rsidRPr="00D41D92">
              <w:rPr>
                <w:rFonts w:ascii="Times New Roman" w:hAnsi="Times New Roman" w:cs="Times New Roman"/>
              </w:rPr>
              <w:t xml:space="preserve">» </w:t>
            </w:r>
            <w:r w:rsidR="004B5BBD">
              <w:rPr>
                <w:rFonts w:ascii="Times New Roman" w:hAnsi="Times New Roman" w:cs="Times New Roman"/>
              </w:rPr>
              <w:t>января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4B5BB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41D92" w:rsidRPr="00D41D9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="00D41D92" w:rsidRPr="00D41D92">
              <w:rPr>
                <w:rFonts w:ascii="Times New Roman" w:hAnsi="Times New Roman" w:cs="Times New Roman"/>
              </w:rPr>
              <w:t xml:space="preserve"> №</w:t>
            </w:r>
            <w:r w:rsidR="004B5BBD">
              <w:rPr>
                <w:rFonts w:ascii="Times New Roman" w:hAnsi="Times New Roman" w:cs="Times New Roman"/>
              </w:rPr>
              <w:t xml:space="preserve"> 03</w:t>
            </w:r>
          </w:p>
        </w:tc>
      </w:tr>
    </w:tbl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D41D92" w:rsidRDefault="00D41D92" w:rsidP="00D41D9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D41D92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D41D92" w:rsidRDefault="00D41D92" w:rsidP="004B5B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D92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цах муниципального образования </w:t>
      </w:r>
      <w:r w:rsidR="004B5BBD">
        <w:rPr>
          <w:rFonts w:ascii="Times New Roman" w:hAnsi="Times New Roman" w:cs="Times New Roman"/>
          <w:b/>
          <w:bCs/>
          <w:sz w:val="28"/>
          <w:szCs w:val="28"/>
        </w:rPr>
        <w:t>Шаталовского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Починковского</w:t>
      </w:r>
      <w:r w:rsidRPr="00D41D92">
        <w:rPr>
          <w:rFonts w:ascii="Times New Roman" w:hAnsi="Times New Roman" w:cs="Times New Roman"/>
          <w:b/>
          <w:bCs/>
          <w:sz w:val="28"/>
          <w:szCs w:val="28"/>
        </w:rPr>
        <w:t xml:space="preserve"> район Смоленской области на 2022 год</w:t>
      </w:r>
      <w:r w:rsidR="004B5B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B5BBD" w:rsidRPr="00D41D92" w:rsidRDefault="004B5BBD" w:rsidP="004B5B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1D92" w:rsidRPr="006D4343" w:rsidRDefault="00D41D92" w:rsidP="004B5BBD">
      <w:pPr>
        <w:pStyle w:val="a4"/>
        <w:numPr>
          <w:ilvl w:val="0"/>
          <w:numId w:val="1"/>
        </w:numPr>
        <w:spacing w:line="240" w:lineRule="auto"/>
        <w:jc w:val="center"/>
        <w:rPr>
          <w:b/>
          <w:szCs w:val="28"/>
        </w:rPr>
      </w:pPr>
      <w:r w:rsidRPr="006D4343">
        <w:rPr>
          <w:b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B5162" w:rsidRPr="0018311E" w:rsidRDefault="002B5162" w:rsidP="002B5162">
      <w:pPr>
        <w:pStyle w:val="a4"/>
        <w:spacing w:line="240" w:lineRule="auto"/>
        <w:ind w:left="705" w:firstLine="0"/>
        <w:jc w:val="both"/>
        <w:rPr>
          <w:b/>
          <w:szCs w:val="28"/>
        </w:rPr>
      </w:pPr>
    </w:p>
    <w:p w:rsidR="00D41D92" w:rsidRPr="0018311E" w:rsidRDefault="00D41D92" w:rsidP="00D41D92">
      <w:pPr>
        <w:pStyle w:val="a4"/>
        <w:widowControl w:val="0"/>
        <w:numPr>
          <w:ilvl w:val="1"/>
          <w:numId w:val="1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 xml:space="preserve">Программа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</w:t>
      </w:r>
      <w:r w:rsidRPr="0018311E">
        <w:rPr>
          <w:bCs/>
          <w:szCs w:val="28"/>
        </w:rPr>
        <w:t xml:space="preserve">в границах муниципального образования </w:t>
      </w:r>
      <w:r w:rsidR="004B5BBD">
        <w:rPr>
          <w:szCs w:val="28"/>
        </w:rPr>
        <w:t>Шаталовског</w:t>
      </w:r>
      <w:r w:rsidR="002B5162" w:rsidRPr="00EE1915">
        <w:rPr>
          <w:szCs w:val="28"/>
        </w:rPr>
        <w:t xml:space="preserve">о сельского поселения </w:t>
      </w:r>
      <w:r w:rsidR="002B5162" w:rsidRPr="00D41D92">
        <w:rPr>
          <w:color w:val="000000"/>
          <w:szCs w:val="28"/>
        </w:rPr>
        <w:t>Починковского района Смоленской области</w:t>
      </w:r>
      <w:r w:rsidRPr="0018311E">
        <w:rPr>
          <w:rFonts w:eastAsia="Times New Roman"/>
          <w:szCs w:val="28"/>
        </w:rPr>
        <w:t xml:space="preserve"> на 2022 год, разработана соответствии с Федеральным законом от 31</w:t>
      </w:r>
      <w:r>
        <w:rPr>
          <w:rFonts w:eastAsia="Times New Roman"/>
          <w:szCs w:val="28"/>
        </w:rPr>
        <w:t>.07.2</w:t>
      </w:r>
      <w:r w:rsidRPr="0018311E">
        <w:rPr>
          <w:rFonts w:eastAsia="Times New Roman"/>
          <w:szCs w:val="28"/>
        </w:rPr>
        <w:t xml:space="preserve">020№ 248-ФЗ «О государственном контроле (надзоре) и муниципальном контроле в Российской Федерации», Федеральным законом от </w:t>
      </w:r>
      <w:r>
        <w:rPr>
          <w:rFonts w:eastAsia="Times New Roman"/>
          <w:szCs w:val="28"/>
        </w:rPr>
        <w:t>0</w:t>
      </w:r>
      <w:r w:rsidRPr="0018311E">
        <w:rPr>
          <w:rFonts w:eastAsia="Times New Roman"/>
          <w:szCs w:val="28"/>
        </w:rPr>
        <w:t>6</w:t>
      </w:r>
      <w:r>
        <w:rPr>
          <w:rFonts w:eastAsia="Times New Roman"/>
          <w:szCs w:val="28"/>
        </w:rPr>
        <w:t>.10.2003</w:t>
      </w:r>
      <w:r w:rsidRPr="0018311E">
        <w:rPr>
          <w:rFonts w:eastAsia="Times New Roman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25</w:t>
      </w:r>
      <w:r>
        <w:rPr>
          <w:rFonts w:eastAsia="Times New Roman"/>
          <w:szCs w:val="28"/>
        </w:rPr>
        <w:t>.06.2021</w:t>
      </w:r>
      <w:r w:rsidRPr="0018311E">
        <w:rPr>
          <w:rFonts w:eastAsia="Times New Roman"/>
          <w:szCs w:val="28"/>
        </w:rPr>
        <w:t xml:space="preserve">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ценностям».</w:t>
      </w:r>
    </w:p>
    <w:p w:rsidR="00D41D92" w:rsidRPr="0018311E" w:rsidRDefault="00D41D92" w:rsidP="00D41D92">
      <w:pPr>
        <w:pStyle w:val="a4"/>
        <w:widowControl w:val="0"/>
        <w:numPr>
          <w:ilvl w:val="1"/>
          <w:numId w:val="1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>Программа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>профилактики рисков причинения вреда (ущерба) охраняемым законом ценностям (далее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 xml:space="preserve">-Программа), проводится в рамках осуществления муниципального контроля на автомобильном транспорте, городском наземном электрическом транспорте и в дорожном хозяйстве </w:t>
      </w:r>
      <w:r w:rsidRPr="0018311E">
        <w:rPr>
          <w:bCs/>
          <w:szCs w:val="28"/>
        </w:rPr>
        <w:t xml:space="preserve">в границах муниципального образования </w:t>
      </w:r>
      <w:r w:rsidR="004B5BBD">
        <w:rPr>
          <w:szCs w:val="28"/>
        </w:rPr>
        <w:t>Шаталовского</w:t>
      </w:r>
      <w:r w:rsidR="002B5162" w:rsidRPr="00EE1915">
        <w:rPr>
          <w:szCs w:val="28"/>
        </w:rPr>
        <w:t xml:space="preserve"> сельского поселения </w:t>
      </w:r>
      <w:r w:rsidR="002B5162" w:rsidRPr="00D41D92">
        <w:rPr>
          <w:color w:val="000000"/>
          <w:szCs w:val="28"/>
        </w:rPr>
        <w:t>Починковского района Смоленской области</w:t>
      </w:r>
      <w:r w:rsidRPr="0018311E">
        <w:rPr>
          <w:rFonts w:eastAsia="Times New Roman"/>
          <w:szCs w:val="28"/>
        </w:rPr>
        <w:t>.</w:t>
      </w:r>
    </w:p>
    <w:p w:rsidR="00D41D92" w:rsidRPr="0018311E" w:rsidRDefault="00D41D92" w:rsidP="00D41D92">
      <w:pPr>
        <w:pStyle w:val="a4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lastRenderedPageBreak/>
        <w:t xml:space="preserve">Мероприятия по профилактике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 w:rsidRPr="0018311E">
        <w:rPr>
          <w:bCs/>
          <w:szCs w:val="28"/>
        </w:rPr>
        <w:t xml:space="preserve">в границах муниципального образования </w:t>
      </w:r>
      <w:r w:rsidR="004B5BBD">
        <w:rPr>
          <w:szCs w:val="28"/>
        </w:rPr>
        <w:t>Шаталовского</w:t>
      </w:r>
      <w:r w:rsidR="002B5162" w:rsidRPr="00EE1915">
        <w:rPr>
          <w:szCs w:val="28"/>
        </w:rPr>
        <w:t xml:space="preserve"> сельского поселения </w:t>
      </w:r>
      <w:r w:rsidR="002B5162" w:rsidRPr="00D41D92">
        <w:rPr>
          <w:color w:val="000000"/>
          <w:szCs w:val="28"/>
        </w:rPr>
        <w:t>Починковского района Смоленской области</w:t>
      </w:r>
      <w:r w:rsidRPr="0018311E">
        <w:rPr>
          <w:rFonts w:eastAsia="Times New Roman"/>
          <w:szCs w:val="28"/>
        </w:rPr>
        <w:t>, осуществляются должностными лицами по осуществлению муниципального контроля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>на автомобильном транспорте, городском наземном электрическом транспорте и в дорожном хозяйстве.</w:t>
      </w:r>
    </w:p>
    <w:p w:rsidR="00D41D92" w:rsidRPr="0018311E" w:rsidRDefault="00D41D92" w:rsidP="00D41D92">
      <w:pPr>
        <w:pStyle w:val="a4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хозяйстве,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41D92" w:rsidRPr="0018311E" w:rsidRDefault="00D41D92" w:rsidP="00D41D92">
      <w:pPr>
        <w:pStyle w:val="a4"/>
        <w:widowControl w:val="0"/>
        <w:numPr>
          <w:ilvl w:val="1"/>
          <w:numId w:val="1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>Под профилактикой рисков причинения вреда (ущерба) охраняемым законом ценностям понимается осуществление с целью предотвращения таких риско</w:t>
      </w:r>
      <w:r>
        <w:rPr>
          <w:rFonts w:eastAsia="Times New Roman"/>
          <w:szCs w:val="28"/>
        </w:rPr>
        <w:t>в деятельность должностных лиц А</w:t>
      </w:r>
      <w:r w:rsidRPr="0018311E">
        <w:rPr>
          <w:rFonts w:eastAsia="Times New Roman"/>
          <w:szCs w:val="28"/>
        </w:rPr>
        <w:t xml:space="preserve">дминистрации </w:t>
      </w:r>
      <w:r w:rsidR="004B5BBD">
        <w:rPr>
          <w:szCs w:val="28"/>
        </w:rPr>
        <w:t>Шаталовского</w:t>
      </w:r>
      <w:r w:rsidR="002B5162" w:rsidRPr="00EE1915">
        <w:rPr>
          <w:szCs w:val="28"/>
        </w:rPr>
        <w:t xml:space="preserve"> сельского поселения </w:t>
      </w:r>
      <w:r w:rsidR="002B5162" w:rsidRPr="00D41D92">
        <w:rPr>
          <w:color w:val="000000"/>
          <w:szCs w:val="28"/>
        </w:rPr>
        <w:t>Починковского района Смоленской области</w:t>
      </w:r>
      <w:r w:rsidRPr="0018311E">
        <w:rPr>
          <w:rFonts w:eastAsia="Times New Roman"/>
          <w:szCs w:val="28"/>
        </w:rPr>
        <w:t xml:space="preserve"> по реализации мер организационного, информационного, правового, социального и иного характера, 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контроле на автомобильном транспорте, городском наземном электрическом транспорте и в дорожном хозяйстве, а также стимулирование добросовестного и правомерного поведения контролируемых лиц.</w:t>
      </w:r>
    </w:p>
    <w:p w:rsidR="00D41D92" w:rsidRPr="0018311E" w:rsidRDefault="00D41D92" w:rsidP="00D41D92">
      <w:pPr>
        <w:pStyle w:val="a4"/>
        <w:widowControl w:val="0"/>
        <w:numPr>
          <w:ilvl w:val="1"/>
          <w:numId w:val="1"/>
        </w:numPr>
        <w:spacing w:line="240" w:lineRule="auto"/>
        <w:ind w:left="0" w:firstLine="567"/>
        <w:jc w:val="both"/>
        <w:rPr>
          <w:rFonts w:eastAsia="Calibri"/>
          <w:szCs w:val="28"/>
        </w:rPr>
      </w:pPr>
      <w:r w:rsidRPr="0018311E">
        <w:rPr>
          <w:szCs w:val="28"/>
        </w:rPr>
        <w:t xml:space="preserve">Под контролируемыми лицами понимаются граждане, индивидуальные предприниматели и организации, деятельность, действия или результаты деятельности, которых должны отвечать </w:t>
      </w:r>
      <w:r w:rsidRPr="0018311E">
        <w:rPr>
          <w:bCs/>
          <w:szCs w:val="28"/>
        </w:rPr>
        <w:t>обязательным требованиям</w:t>
      </w:r>
      <w:r w:rsidRPr="0018311E">
        <w:rPr>
          <w:szCs w:val="28"/>
        </w:rPr>
        <w:t xml:space="preserve"> в области автомобильных дорог и дорожной деятельности, установленных в отношении автомобильных дорог местного значения: </w:t>
      </w:r>
    </w:p>
    <w:p w:rsidR="00D41D92" w:rsidRPr="0018311E" w:rsidRDefault="00D41D92" w:rsidP="00D41D92">
      <w:pPr>
        <w:pStyle w:val="a4"/>
        <w:spacing w:line="240" w:lineRule="auto"/>
        <w:ind w:left="0" w:firstLine="567"/>
        <w:jc w:val="both"/>
        <w:rPr>
          <w:szCs w:val="28"/>
        </w:rPr>
      </w:pPr>
      <w:r w:rsidRPr="0018311E">
        <w:rPr>
          <w:szCs w:val="28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41D92" w:rsidRPr="0018311E" w:rsidRDefault="00D41D92" w:rsidP="00D41D92">
      <w:pPr>
        <w:pStyle w:val="a4"/>
        <w:spacing w:line="240" w:lineRule="auto"/>
        <w:ind w:left="0" w:firstLine="567"/>
        <w:jc w:val="both"/>
        <w:rPr>
          <w:szCs w:val="28"/>
        </w:rPr>
      </w:pPr>
      <w:r w:rsidRPr="0018311E">
        <w:rPr>
          <w:szCs w:val="28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D41D92" w:rsidRPr="0018311E" w:rsidRDefault="00D41D92" w:rsidP="00D41D92">
      <w:pPr>
        <w:pStyle w:val="a4"/>
        <w:widowControl w:val="0"/>
        <w:numPr>
          <w:ilvl w:val="1"/>
          <w:numId w:val="1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  <w:lang w:eastAsia="ru-RU"/>
        </w:rPr>
        <w:t xml:space="preserve">За текущий период 2021 года в рамках муниципального контроля на автомобильном транспорте, городском наземном электрическом транспорте и в дорожном хозяйстве, плановые и внеплановые проверки, мероприятия по контролю без взаимодействия с контролируемыми лицами </w:t>
      </w:r>
      <w:r w:rsidRPr="0018311E">
        <w:rPr>
          <w:bCs/>
          <w:szCs w:val="28"/>
        </w:rPr>
        <w:t xml:space="preserve">в границах муниципального образования </w:t>
      </w:r>
      <w:r w:rsidR="00B2782B">
        <w:rPr>
          <w:szCs w:val="28"/>
        </w:rPr>
        <w:t>Шаталовского</w:t>
      </w:r>
      <w:r w:rsidR="002B5162" w:rsidRPr="00EE1915">
        <w:rPr>
          <w:szCs w:val="28"/>
        </w:rPr>
        <w:t xml:space="preserve"> сельского поселения </w:t>
      </w:r>
      <w:r w:rsidR="002B5162" w:rsidRPr="00D41D92">
        <w:rPr>
          <w:color w:val="000000"/>
          <w:szCs w:val="28"/>
        </w:rPr>
        <w:t>Починковского района Смоленской области</w:t>
      </w:r>
      <w:r w:rsidRPr="0018311E">
        <w:rPr>
          <w:rFonts w:eastAsia="Times New Roman"/>
          <w:szCs w:val="28"/>
          <w:lang w:eastAsia="ru-RU"/>
        </w:rPr>
        <w:t xml:space="preserve"> не производились.</w:t>
      </w:r>
    </w:p>
    <w:p w:rsidR="00D41D92" w:rsidRPr="002B5162" w:rsidRDefault="00D41D92" w:rsidP="00D41D9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lastRenderedPageBreak/>
        <w:t>Эксперты и представители экспертных организаций к проведению проверок не привлекались.</w:t>
      </w:r>
    </w:p>
    <w:p w:rsidR="00D41D92" w:rsidRPr="002B5162" w:rsidRDefault="00D41D92" w:rsidP="004B5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хозяйстве, контролируемым лицам не выдавались.</w:t>
      </w:r>
    </w:p>
    <w:p w:rsidR="00D41D92" w:rsidRPr="002B5162" w:rsidRDefault="00D41D92" w:rsidP="004B5B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D41D92" w:rsidRPr="002B5162" w:rsidRDefault="00D41D92" w:rsidP="00D41D92">
      <w:pPr>
        <w:pStyle w:val="a4"/>
        <w:numPr>
          <w:ilvl w:val="1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2B5162">
        <w:rPr>
          <w:rFonts w:eastAsia="Times New Roman"/>
          <w:szCs w:val="28"/>
        </w:rPr>
        <w:t xml:space="preserve">К основным проблемам в сфере муниципального контроля </w:t>
      </w:r>
      <w:r w:rsidRPr="002B5162">
        <w:rPr>
          <w:rFonts w:eastAsia="Times New Roman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муниципального образования </w:t>
      </w:r>
      <w:r w:rsidR="004B5BBD">
        <w:rPr>
          <w:szCs w:val="28"/>
        </w:rPr>
        <w:t>Шаталовского</w:t>
      </w:r>
      <w:r w:rsidR="002B5162" w:rsidRPr="00EE1915">
        <w:rPr>
          <w:szCs w:val="28"/>
        </w:rPr>
        <w:t xml:space="preserve"> сельского поселения </w:t>
      </w:r>
      <w:r w:rsidR="002B5162" w:rsidRPr="00D41D92">
        <w:rPr>
          <w:color w:val="000000"/>
          <w:szCs w:val="28"/>
        </w:rPr>
        <w:t>Починковского района Смоленской области</w:t>
      </w:r>
      <w:r w:rsidRPr="002B5162">
        <w:rPr>
          <w:rFonts w:eastAsia="Times New Roman"/>
          <w:szCs w:val="28"/>
        </w:rPr>
        <w:t xml:space="preserve">, на решение которых направлена Программа, относится: </w:t>
      </w:r>
    </w:p>
    <w:p w:rsidR="00D41D92" w:rsidRPr="002B5162" w:rsidRDefault="00D41D92" w:rsidP="004B5B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t xml:space="preserve">- деятельность по перевозке пассажиров и грузов для собственных нужд (за исключением деятельности, осуществляемой юридическими лицами и индивидуальными предпринимателями, а также подлежащей лицензированию); </w:t>
      </w:r>
    </w:p>
    <w:p w:rsidR="00D41D92" w:rsidRPr="002B5162" w:rsidRDefault="00D41D92" w:rsidP="004B5B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t xml:space="preserve">- деятельность по осуществлению работ по капитальному ремонту, ремонту и содержанию автомобильных дорог общего пользования местного значения; </w:t>
      </w:r>
    </w:p>
    <w:p w:rsidR="00D41D92" w:rsidRPr="002B5162" w:rsidRDefault="00D41D92" w:rsidP="004B5B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t>- деятельность по использованию полос отвода и (или) придорожных полос автомобильных дорог общего пользования местного значения.</w:t>
      </w:r>
    </w:p>
    <w:p w:rsidR="00D41D92" w:rsidRPr="002B5162" w:rsidRDefault="00D41D92" w:rsidP="00D41D92">
      <w:pPr>
        <w:pStyle w:val="ConsPlusNormal"/>
        <w:numPr>
          <w:ilvl w:val="1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реализации программы профилактики: </w:t>
      </w:r>
    </w:p>
    <w:p w:rsidR="00D41D92" w:rsidRPr="002B5162" w:rsidRDefault="00D41D92" w:rsidP="00D41D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t>-  снижение рисков причинения вреда охраняемым законом ценностям;</w:t>
      </w:r>
    </w:p>
    <w:p w:rsidR="00D41D92" w:rsidRPr="002B5162" w:rsidRDefault="00D41D92" w:rsidP="00D41D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t>-  увеличение доли законопослушных контролируемых лиц;</w:t>
      </w:r>
    </w:p>
    <w:p w:rsidR="00D41D92" w:rsidRPr="002B5162" w:rsidRDefault="00D41D92" w:rsidP="00D41D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t xml:space="preserve">-  внедрение новых видов профилактических мероприятий, предусмотренных </w:t>
      </w:r>
      <w:r w:rsidRPr="002B5162">
        <w:rPr>
          <w:rFonts w:ascii="Times New Roman" w:hAnsi="Times New Roman" w:cs="Times New Roman"/>
          <w:sz w:val="28"/>
          <w:szCs w:val="28"/>
          <w:lang w:eastAsia="ar-SA"/>
        </w:rPr>
        <w:t>Федеральным законом № 248-ФЗ и Постановлением № 1010;</w:t>
      </w:r>
    </w:p>
    <w:p w:rsidR="00D41D92" w:rsidRPr="002B5162" w:rsidRDefault="00D41D92" w:rsidP="00D41D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  <w:lang w:eastAsia="ar-SA"/>
        </w:rPr>
        <w:t>- уменьшение административной нагрузки на контролируемых лиц;</w:t>
      </w:r>
    </w:p>
    <w:p w:rsidR="00D41D92" w:rsidRPr="002B5162" w:rsidRDefault="00D41D92" w:rsidP="00D41D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  <w:lang w:eastAsia="ar-SA"/>
        </w:rPr>
        <w:t>- повышение уровня правовой грамотности контролируемых лиц;</w:t>
      </w:r>
    </w:p>
    <w:p w:rsidR="00D41D92" w:rsidRPr="002B5162" w:rsidRDefault="00D41D92" w:rsidP="00D41D9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2B5162">
        <w:rPr>
          <w:rFonts w:ascii="Times New Roman" w:hAnsi="Times New Roman" w:cs="Times New Roman"/>
          <w:sz w:val="28"/>
          <w:szCs w:val="28"/>
          <w:lang w:eastAsia="ar-SA"/>
        </w:rPr>
        <w:t>- мотивация контролируемых лиц к добросовестному поведению.</w:t>
      </w:r>
    </w:p>
    <w:p w:rsidR="00D41D92" w:rsidRPr="002B5162" w:rsidRDefault="00D41D92" w:rsidP="00D41D92">
      <w:pPr>
        <w:pStyle w:val="a4"/>
        <w:numPr>
          <w:ilvl w:val="0"/>
          <w:numId w:val="1"/>
        </w:numPr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2B5162">
        <w:rPr>
          <w:rFonts w:eastAsia="Times New Roman"/>
          <w:b/>
          <w:szCs w:val="28"/>
          <w:lang w:eastAsia="ru-RU"/>
        </w:rPr>
        <w:t>Цели и задачи реализации программы профилактики.</w:t>
      </w:r>
    </w:p>
    <w:p w:rsidR="00D41D92" w:rsidRPr="002B5162" w:rsidRDefault="00D41D92" w:rsidP="00D41D92">
      <w:pPr>
        <w:pStyle w:val="a4"/>
        <w:spacing w:line="240" w:lineRule="auto"/>
        <w:ind w:left="1080" w:firstLine="0"/>
        <w:rPr>
          <w:rFonts w:eastAsia="Times New Roman"/>
          <w:b/>
          <w:color w:val="FF0000"/>
          <w:szCs w:val="28"/>
          <w:lang w:eastAsia="ru-RU"/>
        </w:rPr>
      </w:pPr>
    </w:p>
    <w:p w:rsidR="00D41D92" w:rsidRPr="002B5162" w:rsidRDefault="00D41D92" w:rsidP="004B5BBD">
      <w:pPr>
        <w:pStyle w:val="a4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2B5162"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41D92" w:rsidRPr="002B5162" w:rsidRDefault="00D41D92" w:rsidP="004B5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41D92" w:rsidRPr="002B5162" w:rsidRDefault="00D41D92" w:rsidP="004B5BBD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41D92" w:rsidRPr="002B5162" w:rsidRDefault="00D41D92" w:rsidP="004B5BBD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lastRenderedPageBreak/>
        <w:t xml:space="preserve">- предупреждение нарушений обязательных требований законодательства, требований, установленных муниципальными правовыми актами (снижение числа нарушений обязательных требований, установленных муниципальными правовыми актами) контролируемыми лицами, осуществляющими деятельность на автомобильном транспорте, городском наземном электрическом транспорте и в дорожном хозяйстве в границах муниципального образования </w:t>
      </w:r>
      <w:r w:rsidR="004B5BBD">
        <w:rPr>
          <w:rFonts w:ascii="Times New Roman" w:hAnsi="Times New Roman" w:cs="Times New Roman"/>
          <w:sz w:val="28"/>
          <w:szCs w:val="28"/>
        </w:rPr>
        <w:t>Шаталовского</w:t>
      </w:r>
      <w:r w:rsidR="002B5162" w:rsidRPr="00EE19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B5162" w:rsidRPr="00D41D92">
        <w:rPr>
          <w:rFonts w:ascii="Times New Roman" w:hAnsi="Times New Roman" w:cs="Times New Roman"/>
          <w:color w:val="000000"/>
          <w:sz w:val="28"/>
          <w:szCs w:val="28"/>
        </w:rPr>
        <w:t>Починковского района Смоленской области</w:t>
      </w:r>
      <w:r w:rsidRPr="002B5162">
        <w:rPr>
          <w:rFonts w:ascii="Times New Roman" w:hAnsi="Times New Roman" w:cs="Times New Roman"/>
          <w:sz w:val="28"/>
          <w:szCs w:val="28"/>
        </w:rPr>
        <w:t>;</w:t>
      </w:r>
    </w:p>
    <w:p w:rsidR="00D41D92" w:rsidRPr="002B5162" w:rsidRDefault="00D41D92" w:rsidP="004B5BBD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t xml:space="preserve">- создание мотивации к добросовестному поведению контролируемых лиц, осуществляющих свою деятельность на автомобильном транспорте, городском наземном электрическом транспорте и в дорожном хозяйстве в границах муниципального образования </w:t>
      </w:r>
      <w:r w:rsidR="004B5BBD">
        <w:rPr>
          <w:rFonts w:ascii="Times New Roman" w:hAnsi="Times New Roman" w:cs="Times New Roman"/>
          <w:sz w:val="28"/>
          <w:szCs w:val="28"/>
        </w:rPr>
        <w:t>Шаталовского</w:t>
      </w:r>
      <w:r w:rsidR="002B5162" w:rsidRPr="00EE19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B5162" w:rsidRPr="00D41D92">
        <w:rPr>
          <w:rFonts w:ascii="Times New Roman" w:hAnsi="Times New Roman" w:cs="Times New Roman"/>
          <w:color w:val="000000"/>
          <w:sz w:val="28"/>
          <w:szCs w:val="28"/>
        </w:rPr>
        <w:t>Починковского района Смоленской области</w:t>
      </w:r>
      <w:r w:rsidRPr="002B5162">
        <w:rPr>
          <w:rFonts w:ascii="Times New Roman" w:hAnsi="Times New Roman" w:cs="Times New Roman"/>
          <w:sz w:val="28"/>
          <w:szCs w:val="28"/>
        </w:rPr>
        <w:t>.</w:t>
      </w:r>
    </w:p>
    <w:p w:rsidR="00D41D92" w:rsidRPr="002B5162" w:rsidRDefault="00D41D92" w:rsidP="00D41D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2.2. Основными задачами профилактических мероприятий являются:</w:t>
      </w:r>
    </w:p>
    <w:p w:rsidR="00D41D92" w:rsidRPr="002B5162" w:rsidRDefault="00D41D92" w:rsidP="00D41D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D41D92" w:rsidRPr="002B5162" w:rsidRDefault="00D41D92" w:rsidP="004B5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62">
        <w:rPr>
          <w:rFonts w:ascii="Times New Roman" w:hAnsi="Times New Roman" w:cs="Times New Roman"/>
          <w:sz w:val="28"/>
          <w:szCs w:val="28"/>
        </w:rPr>
        <w:t xml:space="preserve">- формирование одинакового понимания обязательных требований при осуществлении </w:t>
      </w:r>
      <w:r w:rsidRPr="002B51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</w:t>
      </w:r>
      <w:r w:rsidR="004B5BBD">
        <w:rPr>
          <w:rFonts w:ascii="Times New Roman" w:hAnsi="Times New Roman" w:cs="Times New Roman"/>
          <w:sz w:val="28"/>
          <w:szCs w:val="28"/>
        </w:rPr>
        <w:t>Шаталовского</w:t>
      </w:r>
      <w:r w:rsidR="002B5162" w:rsidRPr="00EE19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B5162" w:rsidRPr="00D41D92">
        <w:rPr>
          <w:rFonts w:ascii="Times New Roman" w:hAnsi="Times New Roman" w:cs="Times New Roman"/>
          <w:color w:val="000000"/>
          <w:sz w:val="28"/>
          <w:szCs w:val="28"/>
        </w:rPr>
        <w:t>Починковского района Смоленской области</w:t>
      </w:r>
      <w:r w:rsidRPr="002B5162">
        <w:rPr>
          <w:rFonts w:ascii="Times New Roman" w:hAnsi="Times New Roman" w:cs="Times New Roman"/>
          <w:i/>
          <w:sz w:val="28"/>
          <w:szCs w:val="28"/>
        </w:rPr>
        <w:t>;</w:t>
      </w:r>
    </w:p>
    <w:p w:rsidR="00D41D92" w:rsidRPr="002B5162" w:rsidRDefault="00D41D92" w:rsidP="004B5BB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D41D92" w:rsidRPr="002B5162" w:rsidRDefault="00D41D92" w:rsidP="00D41D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- 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41D92" w:rsidRPr="002B5162" w:rsidRDefault="00D41D92" w:rsidP="00D41D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- создание и внедрение мер системы позитивной профилактики;</w:t>
      </w:r>
    </w:p>
    <w:p w:rsidR="00D41D92" w:rsidRPr="002B5162" w:rsidRDefault="00D41D92" w:rsidP="00D41D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D41D92" w:rsidRPr="002B5162" w:rsidRDefault="00D41D92" w:rsidP="00D41D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- инвентаризация и оценка состава и особенностей подконтрольных субъектов и оценки состояния подконтрольной сферы;</w:t>
      </w:r>
    </w:p>
    <w:p w:rsidR="00D41D92" w:rsidRPr="002B5162" w:rsidRDefault="00D41D92" w:rsidP="00D41D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D41D92" w:rsidRPr="002B5162" w:rsidRDefault="00D41D92" w:rsidP="00D41D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- снижение издержек контрольно-надзорной деятельности и административной нагрузки на подконтрольные субъекты.</w:t>
      </w:r>
    </w:p>
    <w:p w:rsidR="00D41D92" w:rsidRPr="002B5162" w:rsidRDefault="00D41D92" w:rsidP="00D41D92">
      <w:pPr>
        <w:pStyle w:val="Default"/>
        <w:ind w:firstLine="709"/>
        <w:jc w:val="both"/>
        <w:rPr>
          <w:sz w:val="28"/>
          <w:szCs w:val="28"/>
        </w:rPr>
      </w:pPr>
      <w:r w:rsidRPr="002B5162">
        <w:rPr>
          <w:sz w:val="28"/>
          <w:szCs w:val="28"/>
        </w:rPr>
        <w:t>2.3. Профилактические мероприятия планируются и осуществляются на основе соблюдения следующих базовых принципов:</w:t>
      </w:r>
    </w:p>
    <w:p w:rsidR="00D41D92" w:rsidRPr="002B5162" w:rsidRDefault="00D41D92" w:rsidP="00D41D9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2B5162">
        <w:rPr>
          <w:sz w:val="28"/>
          <w:szCs w:val="28"/>
        </w:rPr>
        <w:t xml:space="preserve">- 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</w:t>
      </w:r>
      <w:r w:rsidRPr="002B5162">
        <w:rPr>
          <w:sz w:val="28"/>
          <w:szCs w:val="28"/>
        </w:rPr>
        <w:lastRenderedPageBreak/>
        <w:t>нормативных правовых актов их содержащих и административных</w:t>
      </w:r>
      <w:r w:rsidRPr="002B5162"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</w:p>
    <w:p w:rsidR="00D41D92" w:rsidRPr="002B5162" w:rsidRDefault="00D41D92" w:rsidP="00D41D9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- 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D41D92" w:rsidRPr="002B5162" w:rsidRDefault="00D41D92" w:rsidP="00D41D9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- 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D41D92" w:rsidRPr="002B5162" w:rsidRDefault="00D41D92" w:rsidP="00D41D9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- полноты охвата – включение в программу профилактических мероприятий максимального числа подконтрольных субъектов;</w:t>
      </w:r>
    </w:p>
    <w:p w:rsidR="00D41D92" w:rsidRPr="002B5162" w:rsidRDefault="00D41D92" w:rsidP="00D41D9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- 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D41D92" w:rsidRPr="002B5162" w:rsidRDefault="00D41D92" w:rsidP="00D41D9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- 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D41D92" w:rsidRPr="002B5162" w:rsidRDefault="00D41D92" w:rsidP="00D41D92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2B5162">
        <w:rPr>
          <w:color w:val="auto"/>
          <w:sz w:val="28"/>
          <w:szCs w:val="28"/>
        </w:rPr>
        <w:t>- 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D41D92" w:rsidRPr="002B5162" w:rsidRDefault="00D41D92" w:rsidP="00D41D9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1D92" w:rsidRPr="002B5162" w:rsidRDefault="00D41D92" w:rsidP="00D41D92">
      <w:pPr>
        <w:pStyle w:val="a4"/>
        <w:numPr>
          <w:ilvl w:val="0"/>
          <w:numId w:val="1"/>
        </w:numPr>
        <w:spacing w:line="240" w:lineRule="auto"/>
        <w:ind w:left="0" w:firstLine="0"/>
        <w:jc w:val="center"/>
        <w:rPr>
          <w:rFonts w:eastAsia="Times New Roman"/>
          <w:b/>
          <w:szCs w:val="28"/>
          <w:lang w:eastAsia="ru-RU"/>
        </w:rPr>
      </w:pPr>
      <w:r w:rsidRPr="002B5162">
        <w:rPr>
          <w:rFonts w:eastAsia="Times New Roman"/>
          <w:b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D41D92" w:rsidRPr="002B5162" w:rsidRDefault="00D41D92" w:rsidP="00D41D92">
      <w:pPr>
        <w:pStyle w:val="a4"/>
        <w:spacing w:line="240" w:lineRule="auto"/>
        <w:ind w:left="1080" w:firstLine="0"/>
        <w:rPr>
          <w:rFonts w:eastAsia="Times New Roman"/>
          <w:b/>
          <w:szCs w:val="28"/>
          <w:lang w:eastAsia="ru-RU"/>
        </w:rPr>
      </w:pPr>
    </w:p>
    <w:tbl>
      <w:tblPr>
        <w:tblStyle w:val="1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636"/>
        <w:gridCol w:w="2056"/>
        <w:gridCol w:w="1580"/>
        <w:gridCol w:w="3646"/>
      </w:tblGrid>
      <w:tr w:rsidR="00D41D92" w:rsidRPr="002B5162" w:rsidTr="00B03989">
        <w:trPr>
          <w:trHeight w:val="1554"/>
          <w:jc w:val="center"/>
        </w:trPr>
        <w:tc>
          <w:tcPr>
            <w:tcW w:w="2636" w:type="dxa"/>
            <w:shd w:val="clear" w:color="auto" w:fill="auto"/>
            <w:vAlign w:val="center"/>
          </w:tcPr>
          <w:p w:rsidR="00D41D92" w:rsidRPr="002B5162" w:rsidRDefault="00D41D92" w:rsidP="00B0398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профилактических мероприятий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D41D92" w:rsidRPr="002B5162" w:rsidRDefault="00D41D92" w:rsidP="00B0398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41D92" w:rsidRPr="002B5162" w:rsidRDefault="00D41D92" w:rsidP="00B0398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D41D92" w:rsidRPr="002B5162" w:rsidRDefault="00D41D92" w:rsidP="00B0398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D41D92" w:rsidRPr="002B5162" w:rsidTr="00B03989">
        <w:trPr>
          <w:jc w:val="center"/>
        </w:trPr>
        <w:tc>
          <w:tcPr>
            <w:tcW w:w="2636" w:type="dxa"/>
            <w:shd w:val="clear" w:color="auto" w:fill="auto"/>
          </w:tcPr>
          <w:p w:rsidR="00D41D92" w:rsidRPr="002B5162" w:rsidRDefault="00D41D92" w:rsidP="00B0398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056" w:type="dxa"/>
            <w:shd w:val="clear" w:color="auto" w:fill="auto"/>
          </w:tcPr>
          <w:p w:rsidR="00B2782B" w:rsidRDefault="00B2782B" w:rsidP="00B27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Заместитель Главы,</w:t>
            </w:r>
          </w:p>
          <w:p w:rsidR="00D41D92" w:rsidRPr="002B5162" w:rsidRDefault="00B2782B" w:rsidP="00B2782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FD5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пециалист</w:t>
            </w:r>
            <w:r w:rsidR="00D41D92" w:rsidRPr="002B5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категории </w:t>
            </w:r>
            <w:r w:rsidR="00FD5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Шаталовского </w:t>
            </w:r>
            <w:r w:rsidR="00FD575B" w:rsidRPr="00FD575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FD575B" w:rsidRPr="00FD5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Починковского района Смоленской области</w:t>
            </w:r>
          </w:p>
        </w:tc>
        <w:tc>
          <w:tcPr>
            <w:tcW w:w="1580" w:type="dxa"/>
            <w:shd w:val="clear" w:color="auto" w:fill="auto"/>
          </w:tcPr>
          <w:p w:rsidR="00D41D92" w:rsidRPr="002B5162" w:rsidRDefault="00D41D92" w:rsidP="00B0398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eastAsia="Calibri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46" w:type="dxa"/>
            <w:shd w:val="clear" w:color="auto" w:fill="auto"/>
          </w:tcPr>
          <w:p w:rsidR="00D41D92" w:rsidRPr="002B5162" w:rsidRDefault="00D41D92" w:rsidP="00B0398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 актуализация на официальном сайте </w:t>
            </w:r>
            <w:r w:rsidR="00FD575B" w:rsidRPr="00FD575B">
              <w:rPr>
                <w:rFonts w:ascii="Times New Roman" w:hAnsi="Times New Roman" w:cs="Times New Roman"/>
                <w:sz w:val="24"/>
                <w:szCs w:val="24"/>
              </w:rPr>
              <w:t xml:space="preserve">Прудковского сельского поселения </w:t>
            </w:r>
            <w:r w:rsidR="00FD575B" w:rsidRPr="00FD5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Починковского района Смоленской области</w:t>
            </w:r>
            <w:r w:rsidRPr="002B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сети «Интернет» </w:t>
            </w:r>
            <w:r w:rsidRPr="002B5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сведений, предусмотренных частью 3 статьи 46 Федерального закона от 31.07.2020 № 248-ФЗ «О государственном контроле (надзоре) и муниципальном контроле в Российской Федерации»</w:t>
            </w:r>
          </w:p>
          <w:p w:rsidR="00D41D92" w:rsidRPr="002B5162" w:rsidRDefault="00D41D92" w:rsidP="00B0398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D92" w:rsidRPr="002B5162" w:rsidRDefault="00D41D92" w:rsidP="00B0398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D92" w:rsidRPr="002B5162" w:rsidTr="00B03989">
        <w:trPr>
          <w:jc w:val="center"/>
        </w:trPr>
        <w:tc>
          <w:tcPr>
            <w:tcW w:w="2636" w:type="dxa"/>
            <w:shd w:val="clear" w:color="auto" w:fill="auto"/>
          </w:tcPr>
          <w:p w:rsidR="00D41D92" w:rsidRPr="002B5162" w:rsidRDefault="00D41D92" w:rsidP="00B0398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056" w:type="dxa"/>
            <w:shd w:val="clear" w:color="auto" w:fill="auto"/>
          </w:tcPr>
          <w:p w:rsidR="00B2782B" w:rsidRDefault="00B2782B" w:rsidP="00B27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Главы,</w:t>
            </w:r>
          </w:p>
          <w:p w:rsidR="00D41D92" w:rsidRPr="002B5162" w:rsidRDefault="00B2782B" w:rsidP="00B27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специалист</w:t>
            </w:r>
            <w:r w:rsidRPr="002B5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категории </w:t>
            </w:r>
            <w:r w:rsidR="00FD5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Шаталовского </w:t>
            </w:r>
            <w:r w:rsidR="00FD575B" w:rsidRPr="00FD575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FD575B" w:rsidRPr="00FD5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Починковского района Смоленской области</w:t>
            </w:r>
          </w:p>
        </w:tc>
        <w:tc>
          <w:tcPr>
            <w:tcW w:w="1580" w:type="dxa"/>
            <w:shd w:val="clear" w:color="auto" w:fill="auto"/>
          </w:tcPr>
          <w:p w:rsidR="00D41D92" w:rsidRPr="002B5162" w:rsidRDefault="00D41D92" w:rsidP="00B0398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 срок до 1 июля года, следующего </w:t>
            </w:r>
            <w:r w:rsidRPr="002B5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 отчетным годом</w:t>
            </w:r>
          </w:p>
        </w:tc>
        <w:tc>
          <w:tcPr>
            <w:tcW w:w="3646" w:type="dxa"/>
            <w:shd w:val="clear" w:color="auto" w:fill="auto"/>
          </w:tcPr>
          <w:p w:rsidR="00D41D92" w:rsidRPr="002B5162" w:rsidRDefault="00D41D92" w:rsidP="00B0398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Подготовка и размещение </w:t>
            </w: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 xml:space="preserve">доклада о правоприменительной практике, содержащего </w:t>
            </w:r>
            <w:r w:rsidRPr="002B5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обобщения правоприменительной практики </w:t>
            </w:r>
            <w:r w:rsidRPr="002B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контроля в сфере автомобильного</w:t>
            </w:r>
            <w:r w:rsidR="006D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транспорта, городского наземного электрического транспорта и дорожного хозяйства</w:t>
            </w:r>
          </w:p>
          <w:p w:rsidR="00D41D92" w:rsidRPr="002B5162" w:rsidRDefault="00D41D92" w:rsidP="00B039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D92" w:rsidRPr="002B5162" w:rsidTr="00B03989">
        <w:trPr>
          <w:jc w:val="center"/>
        </w:trPr>
        <w:tc>
          <w:tcPr>
            <w:tcW w:w="2636" w:type="dxa"/>
            <w:shd w:val="clear" w:color="auto" w:fill="auto"/>
          </w:tcPr>
          <w:p w:rsidR="00D41D92" w:rsidRPr="002B5162" w:rsidRDefault="00D41D92" w:rsidP="00B0398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Объявление предостережения</w:t>
            </w:r>
          </w:p>
        </w:tc>
        <w:tc>
          <w:tcPr>
            <w:tcW w:w="2056" w:type="dxa"/>
            <w:shd w:val="clear" w:color="auto" w:fill="auto"/>
          </w:tcPr>
          <w:p w:rsidR="00B2782B" w:rsidRDefault="00B2782B" w:rsidP="00B27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Главы,</w:t>
            </w:r>
          </w:p>
          <w:p w:rsidR="00D41D92" w:rsidRPr="002B5162" w:rsidRDefault="00B2782B" w:rsidP="00B2782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специалист</w:t>
            </w:r>
            <w:r w:rsidRPr="002B5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категории </w:t>
            </w:r>
            <w:r w:rsidR="00FD5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Шаталовского </w:t>
            </w:r>
            <w:r w:rsidR="00FD575B" w:rsidRPr="00FD575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FD575B" w:rsidRPr="00FD5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Починковского района Смоленской области</w:t>
            </w:r>
          </w:p>
        </w:tc>
        <w:tc>
          <w:tcPr>
            <w:tcW w:w="1580" w:type="dxa"/>
            <w:shd w:val="clear" w:color="auto" w:fill="auto"/>
          </w:tcPr>
          <w:p w:rsidR="00D41D92" w:rsidRPr="002B5162" w:rsidRDefault="00D41D92" w:rsidP="00B0398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30 дней со дня получения сведений, указанных в части 1 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46" w:type="dxa"/>
            <w:shd w:val="clear" w:color="auto" w:fill="auto"/>
          </w:tcPr>
          <w:p w:rsidR="00D41D92" w:rsidRPr="002B5162" w:rsidRDefault="00D41D92" w:rsidP="00B039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Посредством </w:t>
            </w: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объявления контролируемому лицу предостережения о недопустимости нарушения обязательных требований</w:t>
            </w:r>
          </w:p>
          <w:p w:rsidR="00D41D92" w:rsidRPr="002B5162" w:rsidRDefault="00D41D92" w:rsidP="00B0398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D92" w:rsidRPr="002B5162" w:rsidTr="00B03989">
        <w:trPr>
          <w:jc w:val="center"/>
        </w:trPr>
        <w:tc>
          <w:tcPr>
            <w:tcW w:w="2636" w:type="dxa"/>
            <w:shd w:val="clear" w:color="auto" w:fill="auto"/>
          </w:tcPr>
          <w:p w:rsidR="00D41D92" w:rsidRPr="002B5162" w:rsidRDefault="00D41D92" w:rsidP="00B0398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056" w:type="dxa"/>
            <w:shd w:val="clear" w:color="auto" w:fill="auto"/>
          </w:tcPr>
          <w:p w:rsidR="00B2782B" w:rsidRDefault="00B2782B" w:rsidP="00B278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Главы,</w:t>
            </w:r>
          </w:p>
          <w:p w:rsidR="00D41D92" w:rsidRPr="002B5162" w:rsidRDefault="00B2782B" w:rsidP="00B2782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Специалист 1 категории </w:t>
            </w:r>
            <w:r w:rsidR="006D43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Шаталовского </w:t>
            </w:r>
            <w:r w:rsidR="006D4343" w:rsidRPr="00FD575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6D4343" w:rsidRPr="00FD5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Починковского района Смоленской области</w:t>
            </w:r>
          </w:p>
        </w:tc>
        <w:tc>
          <w:tcPr>
            <w:tcW w:w="1580" w:type="dxa"/>
            <w:shd w:val="clear" w:color="auto" w:fill="auto"/>
          </w:tcPr>
          <w:p w:rsidR="00D41D92" w:rsidRPr="002B5162" w:rsidRDefault="00D41D92" w:rsidP="00B0398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</w:t>
            </w:r>
            <w:r w:rsidRPr="002B5162">
              <w:rPr>
                <w:rFonts w:ascii="Times New Roman" w:eastAsia="Calibri" w:hAnsi="Times New Roman" w:cs="Times New Roman"/>
                <w:sz w:val="24"/>
                <w:szCs w:val="24"/>
              </w:rPr>
              <w:t>о обращениям контролируемых лиц и их уполномоченных представителей</w:t>
            </w:r>
          </w:p>
        </w:tc>
        <w:tc>
          <w:tcPr>
            <w:tcW w:w="3646" w:type="dxa"/>
            <w:shd w:val="clear" w:color="auto" w:fill="auto"/>
          </w:tcPr>
          <w:p w:rsidR="00D41D92" w:rsidRPr="002B5162" w:rsidRDefault="00D41D92" w:rsidP="00B03989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2B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онсультирование контролируемых лиц и их представителей по вопросам, связанным с организацией и осуществлением муниципального контроля в сфере автомобильного транспорта, городского наземного электрического транспорта и дорожного хозяйства </w:t>
            </w:r>
            <w:r w:rsidRPr="002B516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при личном обращении (по графику), посредством телефонной связи, электронной почты, видео-конференц-связи</w:t>
            </w:r>
          </w:p>
        </w:tc>
      </w:tr>
    </w:tbl>
    <w:p w:rsidR="00D41D92" w:rsidRPr="002B5162" w:rsidRDefault="00D41D92" w:rsidP="00D41D92">
      <w:pPr>
        <w:pStyle w:val="a4"/>
        <w:autoSpaceDE w:val="0"/>
        <w:autoSpaceDN w:val="0"/>
        <w:adjustRightInd w:val="0"/>
        <w:spacing w:line="240" w:lineRule="auto"/>
        <w:ind w:left="851" w:firstLine="0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D41D92" w:rsidRPr="002B5162" w:rsidRDefault="00D41D92" w:rsidP="00D41D92">
      <w:pPr>
        <w:pStyle w:val="a4"/>
        <w:numPr>
          <w:ilvl w:val="0"/>
          <w:numId w:val="1"/>
        </w:numPr>
        <w:spacing w:line="240" w:lineRule="auto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  <w:r w:rsidRPr="002B5162">
        <w:rPr>
          <w:rFonts w:eastAsia="Times New Roman"/>
          <w:b/>
          <w:color w:val="000000" w:themeColor="text1"/>
          <w:szCs w:val="28"/>
          <w:lang w:eastAsia="ru-RU"/>
        </w:rPr>
        <w:t>Показатели результативности и эффективности программы профилактики</w:t>
      </w:r>
    </w:p>
    <w:p w:rsidR="00D41D92" w:rsidRPr="002B5162" w:rsidRDefault="00D41D92" w:rsidP="00D41D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462"/>
        <w:gridCol w:w="2268"/>
        <w:gridCol w:w="2409"/>
      </w:tblGrid>
      <w:tr w:rsidR="00D41D92" w:rsidRPr="002B5162" w:rsidTr="00B03989">
        <w:tc>
          <w:tcPr>
            <w:tcW w:w="562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4462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2268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(базовый </w:t>
            </w:r>
            <w:r w:rsidRPr="002B51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абсолютный показатель)</w:t>
            </w:r>
          </w:p>
        </w:tc>
        <w:tc>
          <w:tcPr>
            <w:tcW w:w="2409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Целевое значение 2022 год, %</w:t>
            </w:r>
          </w:p>
        </w:tc>
      </w:tr>
      <w:tr w:rsidR="00D41D92" w:rsidRPr="002B5162" w:rsidTr="00B03989">
        <w:tc>
          <w:tcPr>
            <w:tcW w:w="562" w:type="dxa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2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консультаций по разъяснению обязательных требований</w:t>
            </w:r>
          </w:p>
        </w:tc>
        <w:tc>
          <w:tcPr>
            <w:tcW w:w="2268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D41D92" w:rsidRPr="002B5162" w:rsidTr="00B03989">
        <w:tc>
          <w:tcPr>
            <w:tcW w:w="562" w:type="dxa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2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наименование контрольно-надзорного органа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41D92" w:rsidRPr="002B5162" w:rsidTr="00B03989">
        <w:tc>
          <w:tcPr>
            <w:tcW w:w="562" w:type="dxa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62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268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41D92" w:rsidRPr="002B5162" w:rsidTr="00B03989">
        <w:tc>
          <w:tcPr>
            <w:tcW w:w="562" w:type="dxa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62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Увеличение доли организаций, в отношении которых проведены профилактические мероприятия к общему количеству организаций, в отношении которых проведены контрольно-надзорные мероприятия</w:t>
            </w:r>
          </w:p>
        </w:tc>
        <w:tc>
          <w:tcPr>
            <w:tcW w:w="2268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41D92" w:rsidRPr="002B5162" w:rsidTr="00B03989">
        <w:tc>
          <w:tcPr>
            <w:tcW w:w="562" w:type="dxa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62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2268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41D92" w:rsidRPr="002B5162" w:rsidRDefault="00D41D92" w:rsidP="00B0398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62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D41D92" w:rsidRPr="00EE1915" w:rsidRDefault="00D41D92" w:rsidP="002B5162">
      <w:pPr>
        <w:rPr>
          <w:rFonts w:ascii="Times New Roman" w:hAnsi="Times New Roman" w:cs="Times New Roman"/>
        </w:rPr>
      </w:pPr>
    </w:p>
    <w:sectPr w:rsidR="00D41D92" w:rsidRPr="00EE1915" w:rsidSect="000A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1915"/>
    <w:rsid w:val="000A2FF6"/>
    <w:rsid w:val="001D5076"/>
    <w:rsid w:val="00251F96"/>
    <w:rsid w:val="002B5162"/>
    <w:rsid w:val="004B5BBD"/>
    <w:rsid w:val="005048F3"/>
    <w:rsid w:val="0067297C"/>
    <w:rsid w:val="0068113A"/>
    <w:rsid w:val="006D4343"/>
    <w:rsid w:val="00B20102"/>
    <w:rsid w:val="00B2782B"/>
    <w:rsid w:val="00C3164D"/>
    <w:rsid w:val="00D41D92"/>
    <w:rsid w:val="00D957C5"/>
    <w:rsid w:val="00ED2B75"/>
    <w:rsid w:val="00EE1915"/>
    <w:rsid w:val="00FD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C40B"/>
  <w15:docId w15:val="{522C682B-262D-40B0-B55B-4857A9DC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FF6"/>
  </w:style>
  <w:style w:type="paragraph" w:styleId="2">
    <w:name w:val="heading 2"/>
    <w:basedOn w:val="a"/>
    <w:next w:val="a"/>
    <w:link w:val="20"/>
    <w:qFormat/>
    <w:rsid w:val="00EE1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1915"/>
    <w:rPr>
      <w:rFonts w:ascii="Times New Roman" w:eastAsia="Times New Roman" w:hAnsi="Times New Roman" w:cs="Times New Roman"/>
      <w:sz w:val="40"/>
      <w:szCs w:val="20"/>
    </w:rPr>
  </w:style>
  <w:style w:type="table" w:styleId="a3">
    <w:name w:val="Table Grid"/>
    <w:basedOn w:val="a1"/>
    <w:rsid w:val="00EE19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41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41D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aliases w:val="ПАРАГРАФ"/>
    <w:basedOn w:val="a"/>
    <w:link w:val="a5"/>
    <w:qFormat/>
    <w:rsid w:val="00D41D92"/>
    <w:pPr>
      <w:spacing w:after="0"/>
      <w:ind w:left="720" w:firstLine="709"/>
      <w:contextualSpacing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a5">
    <w:name w:val="Абзац списка Знак"/>
    <w:aliases w:val="ПАРАГРАФ Знак"/>
    <w:link w:val="a4"/>
    <w:locked/>
    <w:rsid w:val="00D41D92"/>
    <w:rPr>
      <w:rFonts w:ascii="Times New Roman" w:eastAsiaTheme="minorHAnsi" w:hAnsi="Times New Roman" w:cs="Times New Roman"/>
      <w:sz w:val="28"/>
      <w:lang w:eastAsia="en-US"/>
    </w:rPr>
  </w:style>
  <w:style w:type="table" w:customStyle="1" w:styleId="1">
    <w:name w:val="Сетка таблицы1"/>
    <w:basedOn w:val="a1"/>
    <w:next w:val="a3"/>
    <w:uiPriority w:val="59"/>
    <w:rsid w:val="00D41D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semiHidden/>
    <w:rsid w:val="00504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atalovskoe.admin-smole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VenomShat</cp:lastModifiedBy>
  <cp:revision>12</cp:revision>
  <cp:lastPrinted>2022-01-10T07:49:00Z</cp:lastPrinted>
  <dcterms:created xsi:type="dcterms:W3CDTF">2021-12-28T06:20:00Z</dcterms:created>
  <dcterms:modified xsi:type="dcterms:W3CDTF">2022-02-22T06:42:00Z</dcterms:modified>
</cp:coreProperties>
</file>