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DF" w:rsidRDefault="00D56ADF" w:rsidP="00D56ADF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F" w:rsidRDefault="00D56ADF" w:rsidP="00D56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ADF" w:rsidRDefault="00D56ADF" w:rsidP="00D56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D56ADF" w:rsidRDefault="00D56ADF" w:rsidP="00D56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D56ADF" w:rsidRDefault="00D56ADF" w:rsidP="00D56A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ADF" w:rsidRDefault="00D56ADF" w:rsidP="00D56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6ADF" w:rsidRDefault="00D56ADF" w:rsidP="00D56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A0584">
        <w:rPr>
          <w:rFonts w:ascii="Times New Roman" w:hAnsi="Times New Roman"/>
          <w:sz w:val="28"/>
          <w:szCs w:val="28"/>
        </w:rPr>
        <w:t xml:space="preserve">22 </w:t>
      </w:r>
      <w:proofErr w:type="gramStart"/>
      <w:r w:rsidR="009A058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9A0584"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№ </w:t>
      </w:r>
      <w:r w:rsidR="009A0584">
        <w:rPr>
          <w:rFonts w:ascii="Times New Roman" w:hAnsi="Times New Roman"/>
          <w:sz w:val="28"/>
          <w:szCs w:val="28"/>
        </w:rPr>
        <w:t>46</w:t>
      </w:r>
    </w:p>
    <w:tbl>
      <w:tblPr>
        <w:tblpPr w:leftFromText="180" w:rightFromText="180" w:bottomFromText="20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807"/>
        <w:gridCol w:w="3548"/>
      </w:tblGrid>
      <w:tr w:rsidR="00D56ADF" w:rsidTr="00D56ADF">
        <w:trPr>
          <w:trHeight w:val="1382"/>
        </w:trPr>
        <w:tc>
          <w:tcPr>
            <w:tcW w:w="5920" w:type="dxa"/>
            <w:hideMark/>
          </w:tcPr>
          <w:p w:rsidR="00D56ADF" w:rsidRDefault="00D56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24.10.2011 года №34 </w:t>
            </w:r>
          </w:p>
        </w:tc>
        <w:tc>
          <w:tcPr>
            <w:tcW w:w="3651" w:type="dxa"/>
          </w:tcPr>
          <w:p w:rsidR="00D56ADF" w:rsidRDefault="00D56A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ADF" w:rsidRDefault="00D56ADF" w:rsidP="00D56AD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56ADF" w:rsidRDefault="00D56ADF" w:rsidP="00D56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56ADF" w:rsidRDefault="00D56ADF" w:rsidP="00D56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DF" w:rsidRDefault="00D56ADF" w:rsidP="00D56A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6ADF" w:rsidRDefault="00D56ADF" w:rsidP="00D56A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D56ADF" w:rsidRDefault="00D56ADF" w:rsidP="00D56A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 (в редакции от 16.02.2016г.№13, от 21.03.2016г. №25</w:t>
      </w:r>
      <w:r>
        <w:rPr>
          <w:rFonts w:ascii="Times New Roman" w:hAnsi="Times New Roman"/>
          <w:b w:val="0"/>
          <w:sz w:val="28"/>
          <w:szCs w:val="28"/>
        </w:rPr>
        <w:t xml:space="preserve"> от 25.05.2016г.№37, от 16.06.2016г. №57, от 25.10.2016г. №75</w:t>
      </w:r>
      <w:r w:rsidR="009A0584">
        <w:rPr>
          <w:rFonts w:ascii="Times New Roman" w:hAnsi="Times New Roman"/>
          <w:b w:val="0"/>
          <w:sz w:val="28"/>
          <w:szCs w:val="28"/>
        </w:rPr>
        <w:t>, от 07.12.2016 № 90</w:t>
      </w:r>
      <w:r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>Комплексное развитие  коммунальной инфраструктуры в Шаталовском сельском поселении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56ADF" w:rsidRDefault="00D56ADF" w:rsidP="00D56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D56ADF" w:rsidRDefault="00D56ADF" w:rsidP="00D5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56ADF" w:rsidRDefault="00D56ADF" w:rsidP="00D5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581"/>
      </w:tblGrid>
      <w:tr w:rsidR="00D56ADF" w:rsidTr="00D56ADF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DF" w:rsidRDefault="00D56A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DF" w:rsidRDefault="00D56ADF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2 971,776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  </w:t>
            </w:r>
          </w:p>
          <w:p w:rsidR="00D56ADF" w:rsidRDefault="00D56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том числе по годам:   201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год- 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660,996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 </w:t>
            </w:r>
          </w:p>
          <w:p w:rsidR="00D56ADF" w:rsidRDefault="00D56ADF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  – 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767,260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D56ADF" w:rsidRDefault="00D56ADF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201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 – </w:t>
            </w:r>
            <w:r w:rsidR="009A05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768,260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тыс.руб.</w:t>
            </w:r>
          </w:p>
          <w:p w:rsidR="00D56ADF" w:rsidRDefault="00D5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 </w:t>
            </w:r>
            <w:r w:rsidR="009A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775,260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D56ADF" w:rsidRDefault="00D5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 201</w:t>
            </w:r>
            <w:r w:rsidR="009A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 расходы на проведение текущих и капитальных ремонтов систем водоснабжения, электроснабжения, отопления – </w:t>
            </w:r>
            <w:r w:rsidR="009A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660,996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D56ADF" w:rsidRDefault="009A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56A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D56A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расходы на проведение текущих и капитальных ремонтов систем водоснабжения, электроснабжения, отопления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767,260</w:t>
            </w:r>
            <w:bookmarkStart w:id="0" w:name="_GoBack"/>
            <w:bookmarkEnd w:id="0"/>
            <w:r w:rsidR="00D56A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D56ADF" w:rsidRDefault="00D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6ADF" w:rsidRDefault="00D56ADF" w:rsidP="00D56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56ADF" w:rsidRDefault="00D56ADF" w:rsidP="00D56ADF">
      <w:pPr>
        <w:rPr>
          <w:rFonts w:ascii="Times New Roman" w:hAnsi="Times New Roman"/>
          <w:sz w:val="28"/>
          <w:szCs w:val="28"/>
        </w:rPr>
      </w:pPr>
    </w:p>
    <w:p w:rsidR="00D56ADF" w:rsidRDefault="00D56ADF" w:rsidP="00D56ADF">
      <w:pPr>
        <w:rPr>
          <w:rFonts w:ascii="Times New Roman" w:hAnsi="Times New Roman"/>
          <w:sz w:val="28"/>
          <w:szCs w:val="28"/>
        </w:rPr>
      </w:pPr>
    </w:p>
    <w:p w:rsidR="00D56ADF" w:rsidRDefault="00D56ADF" w:rsidP="00D56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6ADF" w:rsidRDefault="00D56ADF" w:rsidP="00D56A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6ADF" w:rsidRDefault="00D56ADF" w:rsidP="00D56A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56ADF" w:rsidRDefault="00D56ADF" w:rsidP="00D56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Е.А.Зыкова</w:t>
      </w:r>
      <w:proofErr w:type="spellEnd"/>
    </w:p>
    <w:p w:rsidR="00D56ADF" w:rsidRDefault="00D56ADF" w:rsidP="00D5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ADF" w:rsidRDefault="00D56ADF" w:rsidP="00D56ADF"/>
    <w:p w:rsidR="000D5B5D" w:rsidRDefault="000D5B5D"/>
    <w:sectPr w:rsidR="000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B"/>
    <w:rsid w:val="000D5B5D"/>
    <w:rsid w:val="009A0584"/>
    <w:rsid w:val="00C210FB"/>
    <w:rsid w:val="00D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00C"/>
  <w15:chartTrackingRefBased/>
  <w15:docId w15:val="{3EE95795-95E4-49BE-8E0C-6FA0662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ADF"/>
    <w:pPr>
      <w:spacing w:after="0" w:line="240" w:lineRule="auto"/>
    </w:pPr>
  </w:style>
  <w:style w:type="paragraph" w:customStyle="1" w:styleId="ConsTitle">
    <w:name w:val="ConsTitle"/>
    <w:rsid w:val="00D56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56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2018-09-27T07:59:00Z</cp:lastPrinted>
  <dcterms:created xsi:type="dcterms:W3CDTF">2018-09-27T07:51:00Z</dcterms:created>
  <dcterms:modified xsi:type="dcterms:W3CDTF">2018-09-27T08:01:00Z</dcterms:modified>
</cp:coreProperties>
</file>