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527" w:rsidRDefault="001D1527" w:rsidP="001D1527"/>
    <w:p w:rsidR="001D1527" w:rsidRDefault="001D1527" w:rsidP="001D1527"/>
    <w:p w:rsidR="001D1527" w:rsidRDefault="001D1527" w:rsidP="001D1527">
      <w:pPr>
        <w:suppressAutoHyphens/>
        <w:jc w:val="center"/>
        <w:rPr>
          <w:sz w:val="28"/>
          <w:lang w:eastAsia="ar-SA"/>
        </w:rPr>
      </w:pPr>
      <w:r>
        <w:rPr>
          <w:noProof/>
          <w:sz w:val="28"/>
        </w:rPr>
        <w:drawing>
          <wp:inline distT="0" distB="0" distL="0" distR="0">
            <wp:extent cx="495300" cy="55626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56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1527" w:rsidRDefault="001D1527" w:rsidP="001D1527">
      <w:pPr>
        <w:suppressAutoHyphens/>
        <w:jc w:val="center"/>
        <w:rPr>
          <w:sz w:val="28"/>
          <w:lang w:eastAsia="ar-SA"/>
        </w:rPr>
      </w:pPr>
    </w:p>
    <w:p w:rsidR="001D1527" w:rsidRDefault="001D1527" w:rsidP="001D1527">
      <w:pPr>
        <w:keepNext/>
        <w:numPr>
          <w:ilvl w:val="0"/>
          <w:numId w:val="1"/>
        </w:numPr>
        <w:tabs>
          <w:tab w:val="left" w:pos="0"/>
        </w:tabs>
        <w:suppressAutoHyphens/>
        <w:jc w:val="center"/>
        <w:outlineLvl w:val="0"/>
        <w:rPr>
          <w:b/>
          <w:sz w:val="28"/>
          <w:lang w:eastAsia="ar-SA"/>
        </w:rPr>
      </w:pPr>
      <w:r>
        <w:rPr>
          <w:b/>
          <w:sz w:val="28"/>
          <w:lang w:eastAsia="ar-SA"/>
        </w:rPr>
        <w:t xml:space="preserve">АДМИНИСТРАЦИЯ </w:t>
      </w:r>
    </w:p>
    <w:p w:rsidR="001D1527" w:rsidRDefault="00AA0661" w:rsidP="001D1527">
      <w:pPr>
        <w:keepNext/>
        <w:numPr>
          <w:ilvl w:val="0"/>
          <w:numId w:val="1"/>
        </w:numPr>
        <w:tabs>
          <w:tab w:val="left" w:pos="0"/>
        </w:tabs>
        <w:suppressAutoHyphens/>
        <w:jc w:val="center"/>
        <w:outlineLvl w:val="0"/>
        <w:rPr>
          <w:b/>
          <w:sz w:val="28"/>
          <w:lang w:eastAsia="ar-SA"/>
        </w:rPr>
      </w:pPr>
      <w:r>
        <w:rPr>
          <w:b/>
          <w:sz w:val="28"/>
          <w:lang w:eastAsia="ar-SA"/>
        </w:rPr>
        <w:t>ШАТАЛОВСКОГО</w:t>
      </w:r>
      <w:r w:rsidR="001D1527">
        <w:rPr>
          <w:b/>
          <w:sz w:val="28"/>
          <w:lang w:eastAsia="ar-SA"/>
        </w:rPr>
        <w:t xml:space="preserve"> СЕЛЬСКОГО ПОСЕЛЕНИЯ </w:t>
      </w:r>
    </w:p>
    <w:p w:rsidR="001D1527" w:rsidRDefault="001D1527" w:rsidP="001D1527">
      <w:pPr>
        <w:keepNext/>
        <w:numPr>
          <w:ilvl w:val="0"/>
          <w:numId w:val="1"/>
        </w:numPr>
        <w:tabs>
          <w:tab w:val="left" w:pos="0"/>
        </w:tabs>
        <w:suppressAutoHyphens/>
        <w:jc w:val="center"/>
        <w:outlineLvl w:val="0"/>
        <w:rPr>
          <w:b/>
          <w:sz w:val="28"/>
          <w:lang w:eastAsia="ar-SA"/>
        </w:rPr>
      </w:pPr>
      <w:r>
        <w:rPr>
          <w:b/>
          <w:sz w:val="28"/>
          <w:lang w:eastAsia="ar-SA"/>
        </w:rPr>
        <w:t>ПОЧИНКОВСКОГО РАЙОНА СМОЛЕНСКОЙ ОБЛАСТИ</w:t>
      </w:r>
    </w:p>
    <w:p w:rsidR="001D1527" w:rsidRDefault="001D1527" w:rsidP="001D1527">
      <w:pPr>
        <w:suppressAutoHyphens/>
        <w:jc w:val="center"/>
        <w:rPr>
          <w:b/>
          <w:sz w:val="28"/>
          <w:lang w:eastAsia="ar-SA"/>
        </w:rPr>
      </w:pPr>
    </w:p>
    <w:p w:rsidR="001D1527" w:rsidRDefault="001D1527" w:rsidP="001D1527">
      <w:pPr>
        <w:suppressAutoHyphens/>
        <w:rPr>
          <w:b/>
          <w:sz w:val="28"/>
          <w:lang w:eastAsia="ar-SA"/>
        </w:rPr>
      </w:pPr>
      <w:r>
        <w:rPr>
          <w:b/>
          <w:sz w:val="28"/>
          <w:lang w:eastAsia="ar-SA"/>
        </w:rPr>
        <w:t xml:space="preserve">                </w:t>
      </w:r>
      <w:r w:rsidR="00AA0661">
        <w:rPr>
          <w:b/>
          <w:sz w:val="28"/>
          <w:lang w:eastAsia="ar-SA"/>
        </w:rPr>
        <w:t xml:space="preserve">                              ПОСТАНОВЛЕНИ</w:t>
      </w:r>
      <w:r>
        <w:rPr>
          <w:b/>
          <w:sz w:val="28"/>
          <w:lang w:eastAsia="ar-SA"/>
        </w:rPr>
        <w:t xml:space="preserve">Е </w:t>
      </w:r>
    </w:p>
    <w:p w:rsidR="001D1527" w:rsidRDefault="001D1527" w:rsidP="001D1527">
      <w:pPr>
        <w:suppressAutoHyphens/>
        <w:rPr>
          <w:b/>
          <w:sz w:val="28"/>
          <w:lang w:eastAsia="ar-SA"/>
        </w:rPr>
      </w:pPr>
    </w:p>
    <w:p w:rsidR="001D1527" w:rsidRDefault="001D1527" w:rsidP="001D1527">
      <w:pPr>
        <w:suppressAutoHyphens/>
        <w:rPr>
          <w:sz w:val="28"/>
          <w:lang w:eastAsia="ar-SA"/>
        </w:rPr>
      </w:pPr>
    </w:p>
    <w:tbl>
      <w:tblPr>
        <w:tblW w:w="10140" w:type="dxa"/>
        <w:tblLayout w:type="fixed"/>
        <w:tblLook w:val="04A0"/>
      </w:tblPr>
      <w:tblGrid>
        <w:gridCol w:w="5497"/>
        <w:gridCol w:w="4643"/>
      </w:tblGrid>
      <w:tr w:rsidR="001D1527" w:rsidTr="001D1527">
        <w:tc>
          <w:tcPr>
            <w:tcW w:w="5495" w:type="dxa"/>
          </w:tcPr>
          <w:p w:rsidR="001D1527" w:rsidRPr="00AA0661" w:rsidRDefault="001D1527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AA0661">
              <w:rPr>
                <w:sz w:val="28"/>
                <w:szCs w:val="28"/>
                <w:lang w:eastAsia="ar-SA"/>
              </w:rPr>
              <w:t xml:space="preserve">от </w:t>
            </w:r>
            <w:r w:rsidR="00AA0661" w:rsidRPr="00AA0661">
              <w:rPr>
                <w:sz w:val="28"/>
                <w:szCs w:val="28"/>
                <w:lang w:eastAsia="ar-SA"/>
              </w:rPr>
              <w:t xml:space="preserve"> </w:t>
            </w:r>
            <w:r w:rsidRPr="00AA0661">
              <w:rPr>
                <w:sz w:val="28"/>
                <w:szCs w:val="28"/>
                <w:lang w:eastAsia="ar-SA"/>
              </w:rPr>
              <w:t xml:space="preserve"> </w:t>
            </w:r>
            <w:r w:rsidR="0002740C">
              <w:rPr>
                <w:sz w:val="28"/>
                <w:szCs w:val="28"/>
                <w:lang w:eastAsia="ar-SA"/>
              </w:rPr>
              <w:t>04 декабря</w:t>
            </w:r>
            <w:r w:rsidRPr="00AA0661">
              <w:rPr>
                <w:sz w:val="28"/>
                <w:szCs w:val="28"/>
                <w:lang w:eastAsia="ar-SA"/>
              </w:rPr>
              <w:t xml:space="preserve"> 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AA0661">
                <w:rPr>
                  <w:sz w:val="28"/>
                  <w:szCs w:val="28"/>
                  <w:lang w:eastAsia="ar-SA"/>
                </w:rPr>
                <w:t>2015 г</w:t>
              </w:r>
            </w:smartTag>
            <w:r w:rsidRPr="00AA0661">
              <w:rPr>
                <w:sz w:val="28"/>
                <w:szCs w:val="28"/>
                <w:lang w:eastAsia="ar-SA"/>
              </w:rPr>
              <w:t xml:space="preserve">.                № 12                                         </w:t>
            </w:r>
          </w:p>
          <w:p w:rsidR="001D1527" w:rsidRPr="00AA0661" w:rsidRDefault="001D1527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AA0661">
              <w:rPr>
                <w:sz w:val="28"/>
                <w:szCs w:val="28"/>
                <w:lang w:eastAsia="ar-SA"/>
              </w:rPr>
              <w:t xml:space="preserve"> </w:t>
            </w:r>
          </w:p>
          <w:p w:rsidR="001D1527" w:rsidRPr="00AA0661" w:rsidRDefault="001D1527">
            <w:pPr>
              <w:suppressAutoHyphens/>
              <w:ind w:right="743"/>
              <w:jc w:val="both"/>
              <w:rPr>
                <w:sz w:val="28"/>
                <w:szCs w:val="28"/>
                <w:lang w:eastAsia="ar-SA"/>
              </w:rPr>
            </w:pPr>
            <w:r w:rsidRPr="00AA0661">
              <w:rPr>
                <w:sz w:val="28"/>
                <w:szCs w:val="28"/>
                <w:lang w:eastAsia="ar-SA"/>
              </w:rPr>
              <w:t>Об утверждении Правил отлова и содержания</w:t>
            </w:r>
            <w:r w:rsidRPr="00AA0661">
              <w:rPr>
                <w:sz w:val="28"/>
                <w:lang w:eastAsia="ar-SA"/>
              </w:rPr>
              <w:t xml:space="preserve"> </w:t>
            </w:r>
            <w:r w:rsidRPr="00AA0661">
              <w:rPr>
                <w:sz w:val="28"/>
                <w:szCs w:val="28"/>
                <w:lang w:eastAsia="ar-SA"/>
              </w:rPr>
              <w:t xml:space="preserve">безнадзорных  животных, обитающих на территории </w:t>
            </w:r>
            <w:r w:rsidR="0002740C">
              <w:rPr>
                <w:sz w:val="28"/>
                <w:szCs w:val="28"/>
                <w:lang w:eastAsia="ar-SA"/>
              </w:rPr>
              <w:t xml:space="preserve">Шаталовского </w:t>
            </w:r>
            <w:r w:rsidRPr="00AA0661">
              <w:rPr>
                <w:sz w:val="28"/>
                <w:szCs w:val="28"/>
                <w:lang w:eastAsia="ar-SA"/>
              </w:rPr>
              <w:t xml:space="preserve">  сельского поселения Починковского района Смоленской области</w:t>
            </w:r>
          </w:p>
          <w:p w:rsidR="001D1527" w:rsidRPr="00AA0661" w:rsidRDefault="001D1527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4641" w:type="dxa"/>
          </w:tcPr>
          <w:p w:rsidR="001D1527" w:rsidRDefault="001D1527">
            <w:pPr>
              <w:suppressAutoHyphens/>
              <w:snapToGrid w:val="0"/>
              <w:ind w:firstLine="720"/>
              <w:rPr>
                <w:sz w:val="28"/>
                <w:lang w:eastAsia="ar-SA"/>
              </w:rPr>
            </w:pPr>
          </w:p>
        </w:tc>
      </w:tr>
    </w:tbl>
    <w:p w:rsidR="001D1527" w:rsidRDefault="001D1527" w:rsidP="001D1527">
      <w:pPr>
        <w:suppressAutoHyphens/>
        <w:jc w:val="both"/>
        <w:rPr>
          <w:sz w:val="28"/>
          <w:lang w:eastAsia="ar-SA"/>
        </w:rPr>
      </w:pPr>
    </w:p>
    <w:p w:rsidR="001D1527" w:rsidRDefault="001D1527" w:rsidP="001D1527">
      <w:pPr>
        <w:suppressAutoHyphens/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 </w:t>
      </w:r>
      <w:r w:rsidR="0002740C">
        <w:rPr>
          <w:sz w:val="28"/>
          <w:szCs w:val="28"/>
          <w:lang w:eastAsia="ar-SA"/>
        </w:rPr>
        <w:t>Шаталовского</w:t>
      </w:r>
      <w:r>
        <w:rPr>
          <w:sz w:val="28"/>
          <w:szCs w:val="28"/>
          <w:lang w:eastAsia="ar-SA"/>
        </w:rPr>
        <w:t xml:space="preserve"> сельского поселения Починковского  района Смоленской области, </w:t>
      </w:r>
    </w:p>
    <w:p w:rsidR="001D1527" w:rsidRDefault="001D1527" w:rsidP="001D1527">
      <w:pPr>
        <w:suppressAutoHyphens/>
        <w:ind w:firstLine="708"/>
        <w:jc w:val="both"/>
        <w:rPr>
          <w:sz w:val="28"/>
          <w:szCs w:val="28"/>
          <w:lang w:eastAsia="ar-SA"/>
        </w:rPr>
      </w:pPr>
    </w:p>
    <w:p w:rsidR="001D1527" w:rsidRDefault="001D1527" w:rsidP="001D1527">
      <w:pPr>
        <w:suppressAutoHyphens/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Администрация   </w:t>
      </w:r>
      <w:r w:rsidR="0002740C">
        <w:rPr>
          <w:sz w:val="28"/>
          <w:szCs w:val="28"/>
          <w:lang w:eastAsia="ar-SA"/>
        </w:rPr>
        <w:t>Шаталовского</w:t>
      </w:r>
      <w:r>
        <w:rPr>
          <w:sz w:val="28"/>
          <w:szCs w:val="28"/>
          <w:lang w:eastAsia="ar-SA"/>
        </w:rPr>
        <w:t xml:space="preserve"> сельского поселения Починковского района Смоленской  области  </w:t>
      </w:r>
      <w:proofErr w:type="gramStart"/>
      <w:r>
        <w:rPr>
          <w:sz w:val="28"/>
          <w:szCs w:val="28"/>
          <w:lang w:eastAsia="ar-SA"/>
        </w:rPr>
        <w:t>п</w:t>
      </w:r>
      <w:proofErr w:type="gramEnd"/>
      <w:r>
        <w:rPr>
          <w:sz w:val="28"/>
          <w:szCs w:val="28"/>
          <w:lang w:eastAsia="ar-SA"/>
        </w:rPr>
        <w:t xml:space="preserve">  о с т а н о в л я е  т: </w:t>
      </w:r>
    </w:p>
    <w:p w:rsidR="001D1527" w:rsidRDefault="001D1527" w:rsidP="001D1527">
      <w:pPr>
        <w:suppressAutoHyphens/>
        <w:jc w:val="both"/>
        <w:rPr>
          <w:sz w:val="28"/>
          <w:szCs w:val="28"/>
          <w:lang w:eastAsia="ar-SA"/>
        </w:rPr>
      </w:pPr>
    </w:p>
    <w:p w:rsidR="001D1527" w:rsidRDefault="001D1527" w:rsidP="001D1527">
      <w:pPr>
        <w:suppressAutoHyphens/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1. Утвердить прилагаемые  Правила отлова и содержания</w:t>
      </w:r>
      <w:r>
        <w:rPr>
          <w:sz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безнадзорных животных, обитающих на территории </w:t>
      </w:r>
      <w:r w:rsidR="0002740C">
        <w:rPr>
          <w:sz w:val="28"/>
          <w:szCs w:val="28"/>
          <w:lang w:eastAsia="ar-SA"/>
        </w:rPr>
        <w:t>Шаталовского</w:t>
      </w:r>
      <w:r>
        <w:rPr>
          <w:sz w:val="28"/>
          <w:szCs w:val="28"/>
          <w:lang w:eastAsia="ar-SA"/>
        </w:rPr>
        <w:t xml:space="preserve">  сельского поселения Починковского  района Смоленской области.</w:t>
      </w:r>
    </w:p>
    <w:p w:rsidR="001D1527" w:rsidRDefault="001D1527" w:rsidP="001D1527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  <w:t>2. Настоящее постановление вступает в силу со дня его официального опубликования в газете «</w:t>
      </w:r>
      <w:r w:rsidR="0002740C">
        <w:rPr>
          <w:sz w:val="28"/>
          <w:szCs w:val="28"/>
          <w:lang w:eastAsia="ar-SA"/>
        </w:rPr>
        <w:t>Сельская новь</w:t>
      </w:r>
      <w:r>
        <w:rPr>
          <w:sz w:val="28"/>
          <w:szCs w:val="28"/>
          <w:lang w:eastAsia="ar-SA"/>
        </w:rPr>
        <w:t>».</w:t>
      </w:r>
    </w:p>
    <w:p w:rsidR="001D1527" w:rsidRDefault="001D1527" w:rsidP="001D1527">
      <w:pPr>
        <w:suppressAutoHyphens/>
        <w:jc w:val="both"/>
        <w:rPr>
          <w:sz w:val="28"/>
          <w:szCs w:val="28"/>
          <w:lang w:eastAsia="ar-SA"/>
        </w:rPr>
      </w:pPr>
    </w:p>
    <w:p w:rsidR="001D1527" w:rsidRDefault="001D1527" w:rsidP="001D1527">
      <w:pPr>
        <w:suppressAutoHyphens/>
        <w:rPr>
          <w:sz w:val="28"/>
          <w:szCs w:val="28"/>
          <w:lang w:eastAsia="ar-SA"/>
        </w:rPr>
      </w:pPr>
    </w:p>
    <w:p w:rsidR="001D1527" w:rsidRPr="0002740C" w:rsidRDefault="001D1527" w:rsidP="001D1527">
      <w:pPr>
        <w:tabs>
          <w:tab w:val="left" w:pos="3980"/>
        </w:tabs>
        <w:suppressAutoHyphens/>
        <w:rPr>
          <w:sz w:val="28"/>
          <w:szCs w:val="28"/>
          <w:lang w:eastAsia="ar-SA"/>
        </w:rPr>
      </w:pPr>
      <w:r w:rsidRPr="0002740C">
        <w:rPr>
          <w:sz w:val="28"/>
          <w:szCs w:val="28"/>
          <w:lang w:eastAsia="ar-SA"/>
        </w:rPr>
        <w:t>Глава муниципального образования</w:t>
      </w:r>
    </w:p>
    <w:p w:rsidR="001D1527" w:rsidRPr="0002740C" w:rsidRDefault="0002740C" w:rsidP="001D1527">
      <w:pPr>
        <w:tabs>
          <w:tab w:val="left" w:pos="3980"/>
        </w:tabs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Шаталовского</w:t>
      </w:r>
      <w:r w:rsidR="001D1527" w:rsidRPr="0002740C">
        <w:rPr>
          <w:sz w:val="28"/>
          <w:szCs w:val="28"/>
          <w:lang w:eastAsia="ar-SA"/>
        </w:rPr>
        <w:t xml:space="preserve">  сельского поселения </w:t>
      </w:r>
    </w:p>
    <w:p w:rsidR="0002740C" w:rsidRDefault="001D1527" w:rsidP="001D1527">
      <w:pPr>
        <w:tabs>
          <w:tab w:val="left" w:pos="3980"/>
        </w:tabs>
        <w:suppressAutoHyphens/>
        <w:rPr>
          <w:sz w:val="28"/>
          <w:szCs w:val="28"/>
          <w:lang w:eastAsia="ar-SA"/>
        </w:rPr>
      </w:pPr>
      <w:r w:rsidRPr="0002740C">
        <w:rPr>
          <w:sz w:val="28"/>
          <w:szCs w:val="28"/>
          <w:lang w:eastAsia="ar-SA"/>
        </w:rPr>
        <w:t>Починковского  района</w:t>
      </w:r>
    </w:p>
    <w:p w:rsidR="001D1527" w:rsidRPr="0002740C" w:rsidRDefault="001D1527" w:rsidP="001D1527">
      <w:pPr>
        <w:tabs>
          <w:tab w:val="left" w:pos="3980"/>
        </w:tabs>
        <w:suppressAutoHyphens/>
        <w:rPr>
          <w:sz w:val="28"/>
          <w:szCs w:val="28"/>
          <w:lang w:eastAsia="ar-SA"/>
        </w:rPr>
      </w:pPr>
      <w:r w:rsidRPr="0002740C">
        <w:rPr>
          <w:sz w:val="28"/>
          <w:szCs w:val="28"/>
          <w:lang w:eastAsia="ar-SA"/>
        </w:rPr>
        <w:t xml:space="preserve">Смоленской области                                </w:t>
      </w:r>
      <w:r w:rsidR="0002740C">
        <w:rPr>
          <w:sz w:val="28"/>
          <w:szCs w:val="28"/>
          <w:lang w:eastAsia="ar-SA"/>
        </w:rPr>
        <w:t xml:space="preserve">                                 Е.А.Зыкова</w:t>
      </w:r>
      <w:r w:rsidRPr="0002740C">
        <w:rPr>
          <w:sz w:val="28"/>
          <w:szCs w:val="28"/>
          <w:lang w:eastAsia="ar-SA"/>
        </w:rPr>
        <w:t xml:space="preserve">                                      </w:t>
      </w:r>
    </w:p>
    <w:p w:rsidR="001D1527" w:rsidRDefault="001D1527" w:rsidP="001D1527">
      <w:pPr>
        <w:ind w:left="4860"/>
        <w:rPr>
          <w:sz w:val="28"/>
          <w:szCs w:val="28"/>
        </w:rPr>
      </w:pPr>
    </w:p>
    <w:p w:rsidR="001D1527" w:rsidRDefault="001D1527" w:rsidP="001D1527">
      <w:pPr>
        <w:ind w:left="4860"/>
        <w:rPr>
          <w:sz w:val="28"/>
          <w:szCs w:val="28"/>
        </w:rPr>
      </w:pPr>
    </w:p>
    <w:p w:rsidR="001D1527" w:rsidRDefault="001D1527" w:rsidP="001D1527">
      <w:pPr>
        <w:ind w:left="4860"/>
        <w:rPr>
          <w:sz w:val="28"/>
          <w:szCs w:val="28"/>
        </w:rPr>
      </w:pPr>
    </w:p>
    <w:p w:rsidR="001D1527" w:rsidRDefault="001D1527" w:rsidP="001D1527">
      <w:pPr>
        <w:ind w:left="4860"/>
        <w:rPr>
          <w:sz w:val="28"/>
          <w:szCs w:val="28"/>
        </w:rPr>
      </w:pPr>
    </w:p>
    <w:p w:rsidR="001D1527" w:rsidRDefault="001D1527" w:rsidP="001D1527">
      <w:pPr>
        <w:ind w:left="4860"/>
        <w:rPr>
          <w:sz w:val="28"/>
          <w:szCs w:val="28"/>
        </w:rPr>
      </w:pPr>
    </w:p>
    <w:p w:rsidR="001D1527" w:rsidRDefault="001D1527" w:rsidP="001D1527">
      <w:pPr>
        <w:ind w:left="4860"/>
        <w:rPr>
          <w:sz w:val="28"/>
          <w:szCs w:val="28"/>
        </w:rPr>
      </w:pPr>
    </w:p>
    <w:p w:rsidR="001D1527" w:rsidRDefault="001D1527" w:rsidP="001D1527">
      <w:pPr>
        <w:ind w:left="4860"/>
        <w:jc w:val="right"/>
        <w:rPr>
          <w:sz w:val="22"/>
          <w:szCs w:val="22"/>
        </w:rPr>
      </w:pPr>
      <w:r>
        <w:rPr>
          <w:sz w:val="28"/>
          <w:szCs w:val="28"/>
        </w:rPr>
        <w:t xml:space="preserve">         </w:t>
      </w:r>
      <w:r>
        <w:rPr>
          <w:sz w:val="22"/>
          <w:szCs w:val="22"/>
        </w:rPr>
        <w:t>Утверждены</w:t>
      </w:r>
    </w:p>
    <w:p w:rsidR="001D1527" w:rsidRDefault="001D1527" w:rsidP="001D1527">
      <w:pPr>
        <w:ind w:left="486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Постановлением Администрации </w:t>
      </w:r>
    </w:p>
    <w:p w:rsidR="001D1527" w:rsidRDefault="0002740C" w:rsidP="001D1527">
      <w:pPr>
        <w:ind w:left="4860"/>
        <w:jc w:val="right"/>
        <w:rPr>
          <w:sz w:val="22"/>
          <w:szCs w:val="22"/>
        </w:rPr>
      </w:pPr>
      <w:r>
        <w:rPr>
          <w:sz w:val="22"/>
          <w:szCs w:val="22"/>
        </w:rPr>
        <w:t>Шаталовского</w:t>
      </w:r>
      <w:r w:rsidR="001D1527">
        <w:rPr>
          <w:sz w:val="22"/>
          <w:szCs w:val="22"/>
        </w:rPr>
        <w:t xml:space="preserve">  сельского поселения</w:t>
      </w:r>
    </w:p>
    <w:p w:rsidR="001D1527" w:rsidRDefault="001D1527" w:rsidP="001D1527">
      <w:pPr>
        <w:ind w:left="4860"/>
        <w:jc w:val="right"/>
        <w:rPr>
          <w:sz w:val="22"/>
          <w:szCs w:val="22"/>
        </w:rPr>
      </w:pPr>
      <w:r>
        <w:rPr>
          <w:sz w:val="22"/>
          <w:szCs w:val="22"/>
        </w:rPr>
        <w:t>Починковского  района</w:t>
      </w:r>
    </w:p>
    <w:p w:rsidR="001D1527" w:rsidRDefault="001D1527" w:rsidP="001D1527">
      <w:pPr>
        <w:ind w:left="4860"/>
        <w:jc w:val="right"/>
        <w:rPr>
          <w:sz w:val="22"/>
          <w:szCs w:val="22"/>
        </w:rPr>
      </w:pPr>
      <w:r>
        <w:rPr>
          <w:sz w:val="22"/>
          <w:szCs w:val="22"/>
        </w:rPr>
        <w:t>Смоленской области</w:t>
      </w:r>
    </w:p>
    <w:p w:rsidR="001D1527" w:rsidRDefault="001D1527" w:rsidP="001D1527">
      <w:pPr>
        <w:ind w:left="486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02740C">
        <w:rPr>
          <w:sz w:val="24"/>
          <w:szCs w:val="24"/>
        </w:rPr>
        <w:t>04 декабря</w:t>
      </w:r>
      <w:r>
        <w:rPr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>
          <w:rPr>
            <w:sz w:val="24"/>
            <w:szCs w:val="24"/>
          </w:rPr>
          <w:t>2015 г</w:t>
        </w:r>
      </w:smartTag>
      <w:r>
        <w:rPr>
          <w:sz w:val="24"/>
          <w:szCs w:val="24"/>
        </w:rPr>
        <w:t xml:space="preserve">.  № </w:t>
      </w:r>
      <w:r w:rsidR="0002740C">
        <w:rPr>
          <w:sz w:val="24"/>
          <w:szCs w:val="24"/>
        </w:rPr>
        <w:t>12</w:t>
      </w:r>
    </w:p>
    <w:p w:rsidR="001D1527" w:rsidRDefault="001D1527" w:rsidP="001D1527">
      <w:pPr>
        <w:pStyle w:val="a4"/>
        <w:shd w:val="clear" w:color="auto" w:fill="FFFFFF"/>
        <w:spacing w:before="0" w:beforeAutospacing="0" w:after="0" w:afterAutospacing="0" w:line="170" w:lineRule="atLeast"/>
        <w:jc w:val="both"/>
        <w:textAlignment w:val="baseline"/>
        <w:rPr>
          <w:sz w:val="28"/>
          <w:szCs w:val="28"/>
        </w:rPr>
      </w:pPr>
    </w:p>
    <w:p w:rsidR="001D1527" w:rsidRDefault="001D1527" w:rsidP="001D1527">
      <w:pPr>
        <w:pStyle w:val="a4"/>
        <w:shd w:val="clear" w:color="auto" w:fill="FFFFFF"/>
        <w:spacing w:before="0" w:beforeAutospacing="0" w:after="0" w:afterAutospacing="0" w:line="170" w:lineRule="atLeast"/>
        <w:jc w:val="both"/>
        <w:textAlignment w:val="baseline"/>
        <w:rPr>
          <w:sz w:val="28"/>
          <w:szCs w:val="28"/>
        </w:rPr>
      </w:pPr>
    </w:p>
    <w:p w:rsidR="001D1527" w:rsidRDefault="001D1527" w:rsidP="001D1527">
      <w:pPr>
        <w:pStyle w:val="a4"/>
        <w:shd w:val="clear" w:color="auto" w:fill="FFFFFF"/>
        <w:spacing w:before="0" w:beforeAutospacing="0" w:after="0" w:afterAutospacing="0" w:line="170" w:lineRule="atLeast"/>
        <w:jc w:val="both"/>
        <w:textAlignment w:val="baseline"/>
        <w:rPr>
          <w:sz w:val="28"/>
          <w:szCs w:val="28"/>
        </w:rPr>
      </w:pPr>
    </w:p>
    <w:p w:rsidR="001D1527" w:rsidRDefault="001D1527" w:rsidP="001D1527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ПРАВИЛА</w:t>
      </w:r>
    </w:p>
    <w:p w:rsidR="0002740C" w:rsidRDefault="001D1527" w:rsidP="001D1527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отлова и содержания безнадзорных животных, обитающих на  территории </w:t>
      </w:r>
      <w:r w:rsidR="0002740C">
        <w:rPr>
          <w:b/>
          <w:sz w:val="28"/>
          <w:szCs w:val="28"/>
        </w:rPr>
        <w:t>Шаталовского</w:t>
      </w:r>
      <w:r>
        <w:rPr>
          <w:b/>
          <w:sz w:val="28"/>
          <w:szCs w:val="28"/>
        </w:rPr>
        <w:t xml:space="preserve">  сельского поселения </w:t>
      </w:r>
    </w:p>
    <w:p w:rsidR="001D1527" w:rsidRDefault="001D1527" w:rsidP="001D1527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Починковского района Смоленской области</w:t>
      </w:r>
    </w:p>
    <w:p w:rsidR="001D1527" w:rsidRDefault="001D1527" w:rsidP="001D1527">
      <w:pPr>
        <w:pStyle w:val="a4"/>
        <w:shd w:val="clear" w:color="auto" w:fill="FFFFFF"/>
        <w:spacing w:before="0" w:beforeAutospacing="0" w:after="0" w:afterAutospacing="0" w:line="170" w:lineRule="atLeast"/>
        <w:jc w:val="both"/>
        <w:textAlignment w:val="baseline"/>
        <w:rPr>
          <w:sz w:val="28"/>
          <w:szCs w:val="28"/>
        </w:rPr>
      </w:pPr>
    </w:p>
    <w:p w:rsidR="001D1527" w:rsidRDefault="001D1527" w:rsidP="001D1527">
      <w:pPr>
        <w:pStyle w:val="a4"/>
        <w:shd w:val="clear" w:color="auto" w:fill="FFFFFF"/>
        <w:spacing w:before="0" w:beforeAutospacing="0" w:after="0" w:afterAutospacing="0" w:line="170" w:lineRule="atLeast"/>
        <w:jc w:val="both"/>
        <w:textAlignment w:val="baseline"/>
        <w:rPr>
          <w:sz w:val="28"/>
          <w:szCs w:val="28"/>
        </w:rPr>
      </w:pPr>
    </w:p>
    <w:p w:rsidR="001D1527" w:rsidRDefault="001D1527" w:rsidP="001D1527">
      <w:pPr>
        <w:pStyle w:val="a4"/>
        <w:shd w:val="clear" w:color="auto" w:fill="FFFFFF"/>
        <w:spacing w:before="0" w:beforeAutospacing="0" w:after="0" w:afterAutospacing="0" w:line="17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1.1. Правила  разработаны в соответствии с требованиями Федерального</w:t>
      </w:r>
      <w:r>
        <w:rPr>
          <w:rStyle w:val="apple-converted-space"/>
          <w:sz w:val="28"/>
          <w:szCs w:val="28"/>
        </w:rPr>
        <w:t> </w:t>
      </w:r>
      <w:hyperlink r:id="rId7" w:history="1">
        <w:r w:rsidRPr="0002740C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закона</w:t>
        </w:r>
      </w:hyperlink>
      <w:r w:rsidRPr="0002740C"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от 6 октября 2003 г. № 131-ФЗ «Об общих принципах организации местного самоуправления в Российской Федерации».</w:t>
      </w:r>
    </w:p>
    <w:p w:rsidR="001D1527" w:rsidRDefault="001D1527" w:rsidP="001D1527">
      <w:pPr>
        <w:pStyle w:val="a4"/>
        <w:shd w:val="clear" w:color="auto" w:fill="FFFFFF"/>
        <w:spacing w:before="0" w:beforeAutospacing="0" w:after="0" w:afterAutospacing="0" w:line="17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1.2. Настоящие Правила регламентируют обеспечение надлежащего санитарного состояния территории  </w:t>
      </w:r>
      <w:r w:rsidR="000274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02740C">
        <w:rPr>
          <w:sz w:val="28"/>
          <w:szCs w:val="28"/>
        </w:rPr>
        <w:t>Шаталовского</w:t>
      </w:r>
      <w:r>
        <w:rPr>
          <w:sz w:val="28"/>
          <w:szCs w:val="28"/>
        </w:rPr>
        <w:t xml:space="preserve"> сельского поселения Починковского района Смоленской области, безопасность населения от неблагоприятного воздействия безнадзорных животных, применение гуманных методов регулирования численности безнадзорных животных, определяет организацию и обеспечение отлова, содержания, усыпления и утилизации безнадзорных животных на территории  </w:t>
      </w:r>
      <w:r w:rsidR="0002740C">
        <w:rPr>
          <w:sz w:val="28"/>
          <w:szCs w:val="28"/>
        </w:rPr>
        <w:t xml:space="preserve">  Шаталовского</w:t>
      </w:r>
      <w:r>
        <w:rPr>
          <w:sz w:val="28"/>
          <w:szCs w:val="28"/>
        </w:rPr>
        <w:t xml:space="preserve"> сельского поселения Починковского района Смоленской области</w:t>
      </w:r>
    </w:p>
    <w:p w:rsidR="001D1527" w:rsidRDefault="001D1527" w:rsidP="001D1527">
      <w:pPr>
        <w:pStyle w:val="a4"/>
        <w:shd w:val="clear" w:color="auto" w:fill="FFFFFF"/>
        <w:spacing w:before="0" w:beforeAutospacing="0" w:after="0" w:afterAutospacing="0" w:line="17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1.3. Основные понятия и их определения, используемые в настоящих Правилах:</w:t>
      </w:r>
    </w:p>
    <w:p w:rsidR="001D1527" w:rsidRDefault="001D1527" w:rsidP="001D1527">
      <w:pPr>
        <w:pStyle w:val="a4"/>
        <w:shd w:val="clear" w:color="auto" w:fill="FFFFFF"/>
        <w:spacing w:before="0" w:beforeAutospacing="0" w:after="0" w:afterAutospacing="0" w:line="17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 безнадзорное животное — собака или кошка, не имеющие непосредственного надзора со стороны владельца по причине временного выбытия из его владения, или отказа владельца от своих прав на животное, или неизвестности владельца, в том числе бродячее домашнее животное;</w:t>
      </w:r>
    </w:p>
    <w:p w:rsidR="001D1527" w:rsidRDefault="001D1527" w:rsidP="001D1527">
      <w:pPr>
        <w:pStyle w:val="a4"/>
        <w:shd w:val="clear" w:color="auto" w:fill="FFFFFF"/>
        <w:spacing w:before="0" w:beforeAutospacing="0" w:after="0" w:afterAutospacing="0" w:line="17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бродячее животное — собака или кошка, не имеющие признаков принадлежности владельцу (ошейник, клеймо, жетон, намордник и прочее), независимо от породы и назначения, находящиеся без владельца на улице, рынке, в сквере, парке и в других общественных местах;</w:t>
      </w:r>
    </w:p>
    <w:p w:rsidR="001D1527" w:rsidRDefault="001D1527" w:rsidP="001D1527">
      <w:pPr>
        <w:pStyle w:val="a4"/>
        <w:shd w:val="clear" w:color="auto" w:fill="FFFFFF"/>
        <w:spacing w:before="0" w:beforeAutospacing="0" w:after="0" w:afterAutospacing="0" w:line="17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биологические отходы — трупы животных;</w:t>
      </w:r>
    </w:p>
    <w:p w:rsidR="001D1527" w:rsidRDefault="001D1527" w:rsidP="001D1527">
      <w:pPr>
        <w:pStyle w:val="a4"/>
        <w:shd w:val="clear" w:color="auto" w:fill="FFFFFF"/>
        <w:spacing w:before="0" w:beforeAutospacing="0" w:after="0" w:afterAutospacing="0" w:line="17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владелец домашнего животного — физическое или юридическое лицо, осуществляющее уход и надзор за животным, которое постоянно проживает на территории, принадлежащей данному лицу;</w:t>
      </w:r>
    </w:p>
    <w:p w:rsidR="001D1527" w:rsidRDefault="001D1527" w:rsidP="001D1527">
      <w:pPr>
        <w:pStyle w:val="a4"/>
        <w:shd w:val="clear" w:color="auto" w:fill="FFFFFF"/>
        <w:spacing w:before="0" w:beforeAutospacing="0" w:after="0" w:afterAutospacing="0" w:line="170" w:lineRule="atLeast"/>
        <w:jc w:val="both"/>
        <w:textAlignment w:val="baseline"/>
        <w:rPr>
          <w:sz w:val="28"/>
          <w:szCs w:val="28"/>
        </w:rPr>
      </w:pPr>
      <w:proofErr w:type="gramStart"/>
      <w:r>
        <w:rPr>
          <w:sz w:val="28"/>
          <w:szCs w:val="28"/>
        </w:rPr>
        <w:t>-  домашнее животное — собака или кошка, находящиеся на содержании и под надзором владельца в его жилом помещении или на территории, принадлежащей данному лицу;</w:t>
      </w:r>
      <w:proofErr w:type="gramEnd"/>
    </w:p>
    <w:p w:rsidR="001D1527" w:rsidRDefault="001D1527" w:rsidP="001D1527">
      <w:pPr>
        <w:pStyle w:val="a4"/>
        <w:shd w:val="clear" w:color="auto" w:fill="FFFFFF"/>
        <w:spacing w:before="0" w:beforeAutospacing="0" w:after="0" w:afterAutospacing="0" w:line="17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-  эвтаназия — быстрое и безболезненное гуманное умерщвление животного, не сопровождающееся у него чувством тревоги и страха.</w:t>
      </w:r>
    </w:p>
    <w:p w:rsidR="001D1527" w:rsidRDefault="001D1527" w:rsidP="001D1527">
      <w:pPr>
        <w:pStyle w:val="a4"/>
        <w:shd w:val="clear" w:color="auto" w:fill="FFFFFF"/>
        <w:spacing w:before="0" w:beforeAutospacing="0" w:after="0" w:afterAutospacing="0" w:line="17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содержание домашних животных — меры, применяемые владельцами домашних животных для сохранения жизни животных, физического и психологического здоровья, получения полноценного потомства при соблюдении ветеринарно-санитарных и зоологических норм, а также обеспечения общественного порядка и безопасности граждан и представителей животного мира;</w:t>
      </w:r>
    </w:p>
    <w:p w:rsidR="001D1527" w:rsidRDefault="001D1527" w:rsidP="001D1527">
      <w:pPr>
        <w:pStyle w:val="a4"/>
        <w:shd w:val="clear" w:color="auto" w:fill="FFFFFF"/>
        <w:spacing w:before="0" w:beforeAutospacing="0" w:after="0" w:afterAutospacing="0" w:line="17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обеспечение отлова безнадзорных животных — поимка безнадзорных животных, содержание их в пунктах содержания, возвращение владельцам по требованию, усыпление и утилизация животных.</w:t>
      </w:r>
    </w:p>
    <w:p w:rsidR="001D1527" w:rsidRDefault="001D1527" w:rsidP="001D1527">
      <w:pPr>
        <w:pStyle w:val="a4"/>
        <w:shd w:val="clear" w:color="auto" w:fill="FFFFFF"/>
        <w:spacing w:before="0" w:beforeAutospacing="0" w:after="0" w:afterAutospacing="0" w:line="17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1D1527" w:rsidRDefault="001D1527" w:rsidP="001D1527">
      <w:pPr>
        <w:pStyle w:val="a4"/>
        <w:shd w:val="clear" w:color="auto" w:fill="FFFFFF"/>
        <w:spacing w:before="0" w:beforeAutospacing="0" w:after="0" w:afterAutospacing="0" w:line="170" w:lineRule="atLeast"/>
        <w:jc w:val="center"/>
        <w:textAlignment w:val="baseline"/>
        <w:rPr>
          <w:sz w:val="28"/>
          <w:szCs w:val="28"/>
        </w:rPr>
      </w:pPr>
      <w:r>
        <w:rPr>
          <w:rStyle w:val="a5"/>
          <w:sz w:val="28"/>
          <w:szCs w:val="28"/>
          <w:bdr w:val="none" w:sz="0" w:space="0" w:color="auto" w:frame="1"/>
        </w:rPr>
        <w:t>2. Условия отлова бродячих и безнадзорных животных</w:t>
      </w:r>
    </w:p>
    <w:p w:rsidR="001D1527" w:rsidRDefault="001D1527" w:rsidP="001D1527">
      <w:pPr>
        <w:pStyle w:val="a4"/>
        <w:shd w:val="clear" w:color="auto" w:fill="FFFFFF"/>
        <w:spacing w:before="0" w:beforeAutospacing="0" w:after="408" w:afterAutospacing="0" w:line="17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1D1527" w:rsidRDefault="001D1527" w:rsidP="001D1527">
      <w:pPr>
        <w:pStyle w:val="a4"/>
        <w:shd w:val="clear" w:color="auto" w:fill="FFFFFF"/>
        <w:spacing w:before="0" w:beforeAutospacing="0" w:after="0" w:afterAutospacing="0" w:line="17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           2.1. Отлов безнадзорных собак и кошек производится в целях предупреждения и распространения болезней, общих для человека и животных, обеспечения порядка и спокойствия населения на территории  </w:t>
      </w:r>
      <w:r w:rsidR="0002740C">
        <w:rPr>
          <w:sz w:val="28"/>
          <w:szCs w:val="28"/>
        </w:rPr>
        <w:t>Шаталовского</w:t>
      </w:r>
      <w:r>
        <w:rPr>
          <w:sz w:val="28"/>
          <w:szCs w:val="28"/>
        </w:rPr>
        <w:t xml:space="preserve"> сельского поселения Починковского района Смоленской области.</w:t>
      </w:r>
    </w:p>
    <w:p w:rsidR="001D1527" w:rsidRDefault="001D1527" w:rsidP="001D1527">
      <w:pPr>
        <w:pStyle w:val="a4"/>
        <w:shd w:val="clear" w:color="auto" w:fill="FFFFFF"/>
        <w:spacing w:before="0" w:beforeAutospacing="0" w:after="0" w:afterAutospacing="0" w:line="17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          2.2. Отлов и транспортировка бродячих и безнадзорных животных осуществляются, основываясь на принципах гуманного отношения к животным и соблюдения норм общественной нравственности, порядка и спокойствия населения. Отлов безнадзорных собак и кошек осуществляется с использованием специально оборудованных транспортных сре</w:t>
      </w:r>
      <w:proofErr w:type="gramStart"/>
      <w:r>
        <w:rPr>
          <w:sz w:val="28"/>
          <w:szCs w:val="28"/>
        </w:rPr>
        <w:t>дств дл</w:t>
      </w:r>
      <w:proofErr w:type="gramEnd"/>
      <w:r>
        <w:rPr>
          <w:sz w:val="28"/>
          <w:szCs w:val="28"/>
        </w:rPr>
        <w:t>я перевозки отловленных безнадзорных собак и кошек и специальных технических приспособлений, не травмирующих собак и кошек при отлове.</w:t>
      </w:r>
    </w:p>
    <w:p w:rsidR="001D1527" w:rsidRDefault="001D1527" w:rsidP="001D1527">
      <w:pPr>
        <w:pStyle w:val="a4"/>
        <w:shd w:val="clear" w:color="auto" w:fill="FFFFFF"/>
        <w:spacing w:before="0" w:beforeAutospacing="0" w:after="0" w:afterAutospacing="0" w:line="17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 2.3. Отлов осуществляется в случаях массового скопления безнадзорных и бродячих животных, а также по заявлениям граждан в случаях массового скопления безнадзорных и бродячих животных.</w:t>
      </w:r>
    </w:p>
    <w:p w:rsidR="001D1527" w:rsidRDefault="001D1527" w:rsidP="001D1527">
      <w:pPr>
        <w:pStyle w:val="a4"/>
        <w:shd w:val="clear" w:color="auto" w:fill="FFFFFF"/>
        <w:spacing w:before="0" w:beforeAutospacing="0" w:after="0" w:afterAutospacing="0" w:line="17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2.4. Отлову подлежат все бродячие и безнадзорные животные. В первую очередь отлову подлежат животные, агрессивные по отношению к людям и другим животным, больные, а также находящиеся в местах </w:t>
      </w:r>
      <w:proofErr w:type="gramStart"/>
      <w:r>
        <w:rPr>
          <w:sz w:val="28"/>
          <w:szCs w:val="28"/>
        </w:rPr>
        <w:t>массового</w:t>
      </w:r>
      <w:proofErr w:type="gramEnd"/>
      <w:r>
        <w:rPr>
          <w:sz w:val="28"/>
          <w:szCs w:val="28"/>
        </w:rPr>
        <w:t xml:space="preserve"> скоплению людей.</w:t>
      </w:r>
    </w:p>
    <w:p w:rsidR="001D1527" w:rsidRDefault="001D1527" w:rsidP="001D1527">
      <w:pPr>
        <w:pStyle w:val="a4"/>
        <w:shd w:val="clear" w:color="auto" w:fill="FFFFFF"/>
        <w:spacing w:before="0" w:beforeAutospacing="0" w:after="0" w:afterAutospacing="0" w:line="170" w:lineRule="atLeast"/>
        <w:jc w:val="both"/>
        <w:textAlignment w:val="baseline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>
        <w:rPr>
          <w:sz w:val="28"/>
          <w:szCs w:val="28"/>
        </w:rPr>
        <w:t>2.6. Запрещается:</w:t>
      </w:r>
    </w:p>
    <w:p w:rsidR="001D1527" w:rsidRDefault="001D1527" w:rsidP="001D1527">
      <w:pPr>
        <w:pStyle w:val="a4"/>
        <w:shd w:val="clear" w:color="auto" w:fill="FFFFFF"/>
        <w:spacing w:before="0" w:beforeAutospacing="0" w:after="0" w:afterAutospacing="0" w:line="17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2740C">
        <w:rPr>
          <w:sz w:val="28"/>
          <w:szCs w:val="28"/>
        </w:rPr>
        <w:t>-</w:t>
      </w:r>
      <w:r>
        <w:rPr>
          <w:sz w:val="28"/>
          <w:szCs w:val="28"/>
        </w:rPr>
        <w:t xml:space="preserve">   методы отлова с применением технических приспособлений и препаратов, травмирующих животных или опасных для их жизни и здоровья;</w:t>
      </w:r>
    </w:p>
    <w:p w:rsidR="001D1527" w:rsidRDefault="001D1527" w:rsidP="001D1527">
      <w:pPr>
        <w:pStyle w:val="a4"/>
        <w:shd w:val="clear" w:color="auto" w:fill="FFFFFF"/>
        <w:spacing w:before="0" w:beforeAutospacing="0" w:after="0" w:afterAutospacing="0" w:line="17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       </w:t>
      </w:r>
      <w:r w:rsidR="0002740C">
        <w:rPr>
          <w:sz w:val="28"/>
          <w:szCs w:val="28"/>
        </w:rPr>
        <w:t>-</w:t>
      </w:r>
      <w:r>
        <w:rPr>
          <w:sz w:val="28"/>
          <w:szCs w:val="28"/>
        </w:rPr>
        <w:t xml:space="preserve"> использование при отлове безнадзорных животных приспособлений, которые травмируют животных (проволочных петель, крюков и прочее);</w:t>
      </w:r>
    </w:p>
    <w:p w:rsidR="001D1527" w:rsidRDefault="001D1527" w:rsidP="001D1527">
      <w:pPr>
        <w:pStyle w:val="a4"/>
        <w:shd w:val="clear" w:color="auto" w:fill="FFFFFF"/>
        <w:spacing w:before="0" w:beforeAutospacing="0" w:after="0" w:afterAutospacing="0" w:line="17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       </w:t>
      </w:r>
      <w:r w:rsidR="0002740C">
        <w:rPr>
          <w:sz w:val="28"/>
          <w:szCs w:val="28"/>
        </w:rPr>
        <w:t>-</w:t>
      </w:r>
      <w:r>
        <w:rPr>
          <w:sz w:val="28"/>
          <w:szCs w:val="28"/>
        </w:rPr>
        <w:t xml:space="preserve"> отстрел безнадзорных собак и кошек из любого вида огнестрельного оружия, кроме случаев самообороны и экстренной защиты граждан;</w:t>
      </w:r>
    </w:p>
    <w:p w:rsidR="001D1527" w:rsidRDefault="001D1527" w:rsidP="001D1527">
      <w:pPr>
        <w:pStyle w:val="a4"/>
        <w:shd w:val="clear" w:color="auto" w:fill="FFFFFF"/>
        <w:spacing w:before="0" w:beforeAutospacing="0" w:after="0" w:afterAutospacing="0" w:line="17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2740C">
        <w:rPr>
          <w:sz w:val="28"/>
          <w:szCs w:val="28"/>
        </w:rPr>
        <w:t>-</w:t>
      </w:r>
      <w:r>
        <w:rPr>
          <w:sz w:val="28"/>
          <w:szCs w:val="28"/>
        </w:rPr>
        <w:t xml:space="preserve">  жестоко обращаться с отловленными бродячими и безнадзорными животными при их транспортировке и временном содержании;</w:t>
      </w:r>
    </w:p>
    <w:p w:rsidR="001D1527" w:rsidRDefault="001D1527" w:rsidP="001D1527">
      <w:pPr>
        <w:pStyle w:val="a4"/>
        <w:shd w:val="clear" w:color="auto" w:fill="FFFFFF"/>
        <w:spacing w:before="0" w:beforeAutospacing="0" w:after="0" w:afterAutospacing="0" w:line="17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02740C">
        <w:rPr>
          <w:sz w:val="28"/>
          <w:szCs w:val="28"/>
        </w:rPr>
        <w:t>-</w:t>
      </w:r>
      <w:r>
        <w:rPr>
          <w:sz w:val="28"/>
          <w:szCs w:val="28"/>
        </w:rPr>
        <w:t xml:space="preserve">  присваивать себе отловленных животных, продавать и передавать их частным лицам или иным организациям;</w:t>
      </w:r>
    </w:p>
    <w:p w:rsidR="001D1527" w:rsidRDefault="001D1527" w:rsidP="001D1527">
      <w:pPr>
        <w:pStyle w:val="a4"/>
        <w:shd w:val="clear" w:color="auto" w:fill="FFFFFF"/>
        <w:spacing w:before="0" w:beforeAutospacing="0" w:after="0" w:afterAutospacing="0" w:line="17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2740C">
        <w:rPr>
          <w:sz w:val="28"/>
          <w:szCs w:val="28"/>
        </w:rPr>
        <w:t>-</w:t>
      </w:r>
      <w:r>
        <w:rPr>
          <w:sz w:val="28"/>
          <w:szCs w:val="28"/>
        </w:rPr>
        <w:t xml:space="preserve">  изымать животных из квартир и с территории частных домовладений без согласия собственников или постановления суда. Принудительное изъятие домашнего животного у владельца не допускается, за исключением случаев, предусмотренных действующим законодательством;</w:t>
      </w:r>
    </w:p>
    <w:p w:rsidR="001D1527" w:rsidRDefault="001D1527" w:rsidP="001D1527">
      <w:pPr>
        <w:pStyle w:val="a4"/>
        <w:shd w:val="clear" w:color="auto" w:fill="FFFFFF"/>
        <w:spacing w:before="0" w:beforeAutospacing="0" w:after="0" w:afterAutospacing="0" w:line="17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2740C">
        <w:rPr>
          <w:sz w:val="28"/>
          <w:szCs w:val="28"/>
        </w:rPr>
        <w:t>-</w:t>
      </w:r>
      <w:r>
        <w:rPr>
          <w:sz w:val="28"/>
          <w:szCs w:val="28"/>
        </w:rPr>
        <w:t xml:space="preserve">  снимать собак с привязи у магазинов, аптек и др.;</w:t>
      </w:r>
    </w:p>
    <w:p w:rsidR="001D1527" w:rsidRDefault="001D1527" w:rsidP="001D1527">
      <w:pPr>
        <w:pStyle w:val="a4"/>
        <w:shd w:val="clear" w:color="auto" w:fill="FFFFFF"/>
        <w:spacing w:before="0" w:beforeAutospacing="0" w:after="0" w:afterAutospacing="0" w:line="17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2740C">
        <w:rPr>
          <w:sz w:val="28"/>
          <w:szCs w:val="28"/>
        </w:rPr>
        <w:t>-</w:t>
      </w:r>
      <w:r>
        <w:rPr>
          <w:sz w:val="28"/>
          <w:szCs w:val="28"/>
        </w:rPr>
        <w:t xml:space="preserve">   выбрасывать или закапывать биологические отходы.</w:t>
      </w:r>
    </w:p>
    <w:p w:rsidR="001D1527" w:rsidRDefault="001D1527" w:rsidP="001D1527">
      <w:pPr>
        <w:pStyle w:val="a4"/>
        <w:shd w:val="clear" w:color="auto" w:fill="FFFFFF"/>
        <w:spacing w:before="0" w:beforeAutospacing="0" w:after="0" w:afterAutospacing="0" w:line="170" w:lineRule="atLeast"/>
        <w:jc w:val="center"/>
        <w:textAlignment w:val="baseline"/>
        <w:rPr>
          <w:sz w:val="28"/>
          <w:szCs w:val="28"/>
        </w:rPr>
      </w:pPr>
      <w:r>
        <w:rPr>
          <w:rStyle w:val="a5"/>
          <w:sz w:val="28"/>
          <w:szCs w:val="28"/>
          <w:bdr w:val="none" w:sz="0" w:space="0" w:color="auto" w:frame="1"/>
        </w:rPr>
        <w:t> </w:t>
      </w:r>
    </w:p>
    <w:p w:rsidR="001D1527" w:rsidRDefault="001D1527" w:rsidP="001D1527">
      <w:pPr>
        <w:pStyle w:val="a4"/>
        <w:shd w:val="clear" w:color="auto" w:fill="FFFFFF"/>
        <w:spacing w:before="0" w:beforeAutospacing="0" w:after="0" w:afterAutospacing="0" w:line="170" w:lineRule="atLeast"/>
        <w:jc w:val="center"/>
        <w:textAlignment w:val="baseline"/>
        <w:rPr>
          <w:sz w:val="28"/>
          <w:szCs w:val="28"/>
        </w:rPr>
      </w:pPr>
      <w:r>
        <w:rPr>
          <w:rStyle w:val="a5"/>
          <w:sz w:val="28"/>
          <w:szCs w:val="28"/>
          <w:bdr w:val="none" w:sz="0" w:space="0" w:color="auto" w:frame="1"/>
        </w:rPr>
        <w:t>3. Организация отлова безнадзорных животных</w:t>
      </w:r>
    </w:p>
    <w:p w:rsidR="0002740C" w:rsidRDefault="001D1527" w:rsidP="001D1527">
      <w:pPr>
        <w:pStyle w:val="a4"/>
        <w:shd w:val="clear" w:color="auto" w:fill="FFFFFF"/>
        <w:spacing w:before="0" w:beforeAutospacing="0" w:after="0" w:afterAutospacing="0" w:line="170" w:lineRule="atLeast"/>
        <w:jc w:val="center"/>
        <w:textAlignment w:val="baseline"/>
        <w:rPr>
          <w:b/>
          <w:sz w:val="28"/>
          <w:szCs w:val="28"/>
        </w:rPr>
      </w:pPr>
      <w:r>
        <w:rPr>
          <w:rStyle w:val="a5"/>
          <w:sz w:val="28"/>
          <w:szCs w:val="28"/>
          <w:bdr w:val="none" w:sz="0" w:space="0" w:color="auto" w:frame="1"/>
        </w:rPr>
        <w:t xml:space="preserve">на территории  </w:t>
      </w:r>
      <w:r w:rsidR="0002740C">
        <w:rPr>
          <w:b/>
          <w:sz w:val="28"/>
          <w:szCs w:val="28"/>
        </w:rPr>
        <w:t>Шаталовского</w:t>
      </w:r>
      <w:r>
        <w:rPr>
          <w:b/>
          <w:sz w:val="28"/>
          <w:szCs w:val="28"/>
        </w:rPr>
        <w:t xml:space="preserve"> сельского поселения </w:t>
      </w:r>
    </w:p>
    <w:p w:rsidR="001D1527" w:rsidRDefault="001D1527" w:rsidP="001D1527">
      <w:pPr>
        <w:pStyle w:val="a4"/>
        <w:shd w:val="clear" w:color="auto" w:fill="FFFFFF"/>
        <w:spacing w:before="0" w:beforeAutospacing="0" w:after="0" w:afterAutospacing="0" w:line="170" w:lineRule="atLeast"/>
        <w:jc w:val="center"/>
        <w:textAlignment w:val="baseline"/>
        <w:rPr>
          <w:sz w:val="28"/>
          <w:szCs w:val="28"/>
        </w:rPr>
      </w:pPr>
      <w:r>
        <w:rPr>
          <w:b/>
          <w:sz w:val="28"/>
          <w:szCs w:val="28"/>
        </w:rPr>
        <w:t>Починковского района Смоленской области</w:t>
      </w:r>
    </w:p>
    <w:p w:rsidR="001D1527" w:rsidRDefault="001D1527" w:rsidP="001D1527">
      <w:pPr>
        <w:pStyle w:val="a4"/>
        <w:shd w:val="clear" w:color="auto" w:fill="FFFFFF"/>
        <w:spacing w:before="0" w:beforeAutospacing="0" w:after="0" w:afterAutospacing="0" w:line="170" w:lineRule="atLeast"/>
        <w:jc w:val="center"/>
        <w:textAlignment w:val="baseline"/>
        <w:rPr>
          <w:sz w:val="28"/>
          <w:szCs w:val="28"/>
        </w:rPr>
      </w:pPr>
    </w:p>
    <w:p w:rsidR="001D1527" w:rsidRDefault="001D1527" w:rsidP="001D1527">
      <w:pPr>
        <w:pStyle w:val="a4"/>
        <w:shd w:val="clear" w:color="auto" w:fill="FFFFFF"/>
        <w:spacing w:before="0" w:beforeAutospacing="0" w:after="0" w:afterAutospacing="0" w:line="17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3.1. Обеспечение отлова безнадзорных животных производится бригадой специализированной организации по отлову и работе с животными либо физическим лицом, в соответствии с Федеральным законом от 5 апреля 2013 г. № 44-ФЗ "О контрактной системе в сфере закупок товаров, работ, услуг для обеспечения государственных и муниципальных нужд", и настоящим Порядком.</w:t>
      </w:r>
    </w:p>
    <w:p w:rsidR="001D1527" w:rsidRDefault="001D1527" w:rsidP="001D1527">
      <w:pPr>
        <w:pStyle w:val="a4"/>
        <w:shd w:val="clear" w:color="auto" w:fill="FFFFFF"/>
        <w:spacing w:before="0" w:beforeAutospacing="0" w:after="0" w:afterAutospacing="0" w:line="17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3.2. Организация отлова безнадзорных животных в границах  сельского поселения осуществляется Администрацией   </w:t>
      </w:r>
      <w:r w:rsidR="0002740C">
        <w:rPr>
          <w:sz w:val="28"/>
          <w:szCs w:val="28"/>
        </w:rPr>
        <w:t>Шаталовского</w:t>
      </w:r>
      <w:r>
        <w:rPr>
          <w:sz w:val="28"/>
          <w:szCs w:val="28"/>
        </w:rPr>
        <w:t xml:space="preserve"> сельского поселения Починковского района Смоленской области посредством заключения контрактов, договоров с организацией по отлову безнадзорных животных в порядке, установленном действующим законодательством.</w:t>
      </w:r>
    </w:p>
    <w:p w:rsidR="001D1527" w:rsidRDefault="001D1527" w:rsidP="001D1527">
      <w:pPr>
        <w:pStyle w:val="a4"/>
        <w:shd w:val="clear" w:color="auto" w:fill="FFFFFF"/>
        <w:spacing w:before="0" w:beforeAutospacing="0" w:after="0" w:afterAutospacing="0" w:line="17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3.3. Администрация   </w:t>
      </w:r>
      <w:r w:rsidR="0002740C">
        <w:rPr>
          <w:sz w:val="28"/>
          <w:szCs w:val="28"/>
        </w:rPr>
        <w:t>Шаталовского</w:t>
      </w:r>
      <w:r>
        <w:rPr>
          <w:sz w:val="28"/>
          <w:szCs w:val="28"/>
        </w:rPr>
        <w:t xml:space="preserve"> сельского поселения Починковского района Смоленской области осуществляет контроль деятельности по отлову безнадзорных животных,  осуществляет иные функции в соответствии с действующим законодательством.</w:t>
      </w:r>
    </w:p>
    <w:p w:rsidR="001D1527" w:rsidRDefault="001D1527" w:rsidP="001D1527">
      <w:pPr>
        <w:pStyle w:val="a4"/>
        <w:shd w:val="clear" w:color="auto" w:fill="FFFFFF"/>
        <w:spacing w:before="0" w:beforeAutospacing="0" w:after="0" w:afterAutospacing="0" w:line="17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         3.4. Организация по отлову проводит инструктаж работников и выдает им удостоверения на право отлова безнадзорных собак и кошек, которые предъявляется по первому требованию гражданам.</w:t>
      </w:r>
    </w:p>
    <w:p w:rsidR="001D1527" w:rsidRDefault="001D1527" w:rsidP="001D1527">
      <w:pPr>
        <w:pStyle w:val="a4"/>
        <w:shd w:val="clear" w:color="auto" w:fill="FFFFFF"/>
        <w:spacing w:before="0" w:beforeAutospacing="0" w:after="0" w:afterAutospacing="0" w:line="17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         3.5. Отлов безнадзорных собак и кошек осуществляется в соответствии с графиком отлова безнадзорных собак и кошек, согласованным с Администрацией  </w:t>
      </w:r>
      <w:r w:rsidR="0002740C">
        <w:rPr>
          <w:sz w:val="28"/>
          <w:szCs w:val="28"/>
        </w:rPr>
        <w:t>Шаталовского</w:t>
      </w:r>
      <w:r>
        <w:rPr>
          <w:sz w:val="28"/>
          <w:szCs w:val="28"/>
        </w:rPr>
        <w:t xml:space="preserve"> сельского поселения Починковского района Смоленской области 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как правило в утренние часы. О дате и времени отлова извещается население муниципального образования </w:t>
      </w:r>
      <w:r w:rsidR="0002740C">
        <w:rPr>
          <w:sz w:val="28"/>
          <w:szCs w:val="28"/>
        </w:rPr>
        <w:t>Шаталовского</w:t>
      </w:r>
      <w:r>
        <w:rPr>
          <w:sz w:val="28"/>
          <w:szCs w:val="28"/>
        </w:rPr>
        <w:t xml:space="preserve"> сельского поселения Починковского района Смоленской области посредством размещения Администрацией  </w:t>
      </w:r>
      <w:r w:rsidR="0002740C">
        <w:rPr>
          <w:sz w:val="28"/>
          <w:szCs w:val="28"/>
        </w:rPr>
        <w:t>Шаталовского</w:t>
      </w:r>
      <w:r>
        <w:rPr>
          <w:sz w:val="28"/>
          <w:szCs w:val="28"/>
        </w:rPr>
        <w:t xml:space="preserve"> сельского поселения Починковского района Смоленской области соответствующей информации в</w:t>
      </w:r>
      <w:r>
        <w:rPr>
          <w:color w:val="000000"/>
          <w:spacing w:val="2"/>
          <w:sz w:val="28"/>
          <w:szCs w:val="28"/>
        </w:rPr>
        <w:t xml:space="preserve">   общественных   местах.</w:t>
      </w:r>
    </w:p>
    <w:p w:rsidR="001D1527" w:rsidRDefault="001D1527" w:rsidP="001D1527">
      <w:pPr>
        <w:pStyle w:val="a4"/>
        <w:shd w:val="clear" w:color="auto" w:fill="FFFFFF"/>
        <w:spacing w:before="0" w:beforeAutospacing="0" w:after="0" w:afterAutospacing="0" w:line="17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         В случае угрозы возникновения и массового распространения особо опасных инфекционных болезней, общих для человека и животных, решение об отлове безнадзорных домашних животных принимается немедленно на основании информации государственной ветеринарной и (или) государственной санитарно-эпидемиологической служб.</w:t>
      </w:r>
    </w:p>
    <w:p w:rsidR="001D1527" w:rsidRDefault="001D1527" w:rsidP="001D1527">
      <w:pPr>
        <w:pStyle w:val="a4"/>
        <w:shd w:val="clear" w:color="auto" w:fill="FFFFFF"/>
        <w:spacing w:before="0" w:beforeAutospacing="0" w:after="0" w:afterAutospacing="0" w:line="17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           3.6.   Организация, занимающаяся отловом, в течение 3-х суток производит кормление и содержание в вольерах отловленных безнадзорных животных.</w:t>
      </w:r>
    </w:p>
    <w:p w:rsidR="001D1527" w:rsidRDefault="001D1527" w:rsidP="001D1527">
      <w:pPr>
        <w:pStyle w:val="a4"/>
        <w:shd w:val="clear" w:color="auto" w:fill="FFFFFF"/>
        <w:spacing w:before="0" w:beforeAutospacing="0" w:after="0" w:afterAutospacing="0" w:line="17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         3.7. Отловленные домашние животные, имеющие признаки принадлежности к владельцу должны содержаться отдельно от других животных в течение шести месяцев.</w:t>
      </w:r>
    </w:p>
    <w:p w:rsidR="001D1527" w:rsidRDefault="001D1527" w:rsidP="001D1527">
      <w:pPr>
        <w:pStyle w:val="a4"/>
        <w:shd w:val="clear" w:color="auto" w:fill="FFFFFF"/>
        <w:spacing w:before="0" w:beforeAutospacing="0" w:after="0" w:afterAutospacing="0" w:line="17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          Об отлове таких животных организация, осуществляющая отлов, обязана не позднее трех дней с момента отлова заявить в МО МВД России «Починковский»  или в     Администрацию   </w:t>
      </w:r>
      <w:r w:rsidR="0002740C">
        <w:rPr>
          <w:sz w:val="28"/>
          <w:szCs w:val="28"/>
        </w:rPr>
        <w:t>Шаталовского</w:t>
      </w:r>
      <w:r>
        <w:rPr>
          <w:sz w:val="28"/>
          <w:szCs w:val="28"/>
        </w:rPr>
        <w:t xml:space="preserve"> сельского поселения Починковского района Смоленской области.    </w:t>
      </w:r>
    </w:p>
    <w:p w:rsidR="001D1527" w:rsidRDefault="001D1527" w:rsidP="001D1527">
      <w:pPr>
        <w:pStyle w:val="a4"/>
        <w:shd w:val="clear" w:color="auto" w:fill="FFFFFF"/>
        <w:spacing w:before="0" w:beforeAutospacing="0" w:after="0" w:afterAutospacing="0" w:line="17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3.8. Информация об отловленных безнадзорных животных является доступной и открытой. Все заинтересованные граждане и юридические лица вправе обратиться в организацию за получением необходимой информации об отловленных животных по заявленному организацией телефону.</w:t>
      </w:r>
    </w:p>
    <w:p w:rsidR="001D1527" w:rsidRDefault="001D1527" w:rsidP="001D1527">
      <w:pPr>
        <w:pStyle w:val="a4"/>
        <w:shd w:val="clear" w:color="auto" w:fill="FFFFFF"/>
        <w:spacing w:before="0" w:beforeAutospacing="0" w:after="0" w:afterAutospacing="0" w:line="17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3.9. Владелец животного обязан возместить затраты специализированной организации по отлову и содержанию востребованного животного. Возмещение затрат производится путем перечисления денежных средств на расчетный счет специализированной организации в размере утвержденной стоимости услуг по отлову и содержанию.</w:t>
      </w:r>
    </w:p>
    <w:p w:rsidR="001D1527" w:rsidRDefault="001D1527" w:rsidP="001D1527">
      <w:pPr>
        <w:pStyle w:val="a4"/>
        <w:shd w:val="clear" w:color="auto" w:fill="FFFFFF"/>
        <w:spacing w:before="0" w:beforeAutospacing="0" w:after="0" w:afterAutospacing="0" w:line="17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         3.10. В случае отсутствия обращения владельцев домашних животных, последние могут быть переданы заинтересованным организациям или гражданам на основании их заявлений.</w:t>
      </w:r>
    </w:p>
    <w:p w:rsidR="001D1527" w:rsidRDefault="001D1527" w:rsidP="001D1527">
      <w:pPr>
        <w:pStyle w:val="a4"/>
        <w:shd w:val="clear" w:color="auto" w:fill="FFFFFF"/>
        <w:spacing w:before="0" w:beforeAutospacing="0" w:after="0" w:afterAutospacing="0" w:line="17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         3.11. Отловленные домашние животные, не востребованные владельцами или не переданные заинтересованным организациям, гражданам, подлежат усыплению.</w:t>
      </w:r>
    </w:p>
    <w:p w:rsidR="001D1527" w:rsidRDefault="001D1527" w:rsidP="001D1527">
      <w:pPr>
        <w:pStyle w:val="a4"/>
        <w:shd w:val="clear" w:color="auto" w:fill="FFFFFF"/>
        <w:spacing w:before="0" w:beforeAutospacing="0" w:after="0" w:afterAutospacing="0" w:line="17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         3.12. Отловленных домашних животных запрещается содержать в специально оборудованных транспортных средствах для перевозки более 8 часов с момента отлова.</w:t>
      </w:r>
    </w:p>
    <w:p w:rsidR="001D1527" w:rsidRDefault="001D1527" w:rsidP="001D1527">
      <w:pPr>
        <w:pStyle w:val="a4"/>
        <w:shd w:val="clear" w:color="auto" w:fill="FFFFFF"/>
        <w:spacing w:before="0" w:beforeAutospacing="0" w:after="408" w:afterAutospacing="0" w:line="17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         3.13. Безнадзорные животные, покусавшие человека и других животных, должны быть отловлены или иммобилизованы.</w:t>
      </w:r>
    </w:p>
    <w:p w:rsidR="001D1527" w:rsidRDefault="001D1527" w:rsidP="001D1527">
      <w:pPr>
        <w:pStyle w:val="a4"/>
        <w:shd w:val="clear" w:color="auto" w:fill="FFFFFF"/>
        <w:spacing w:before="0" w:beforeAutospacing="0" w:after="408" w:afterAutospacing="0" w:line="17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                                              </w:t>
      </w:r>
    </w:p>
    <w:p w:rsidR="001D1527" w:rsidRDefault="001D1527" w:rsidP="001D1527">
      <w:pPr>
        <w:rPr>
          <w:sz w:val="28"/>
          <w:szCs w:val="28"/>
        </w:rPr>
      </w:pPr>
    </w:p>
    <w:p w:rsidR="00250384" w:rsidRDefault="00250384"/>
    <w:sectPr w:rsidR="00250384" w:rsidSect="002503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1527"/>
    <w:rsid w:val="0002740C"/>
    <w:rsid w:val="001D1527"/>
    <w:rsid w:val="00250384"/>
    <w:rsid w:val="0052785A"/>
    <w:rsid w:val="00614A3E"/>
    <w:rsid w:val="00775DFB"/>
    <w:rsid w:val="00AA0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5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D1527"/>
    <w:rPr>
      <w:color w:val="0000FF"/>
      <w:u w:val="single"/>
    </w:rPr>
  </w:style>
  <w:style w:type="paragraph" w:styleId="a4">
    <w:name w:val="Normal (Web)"/>
    <w:basedOn w:val="a"/>
    <w:semiHidden/>
    <w:unhideWhenUsed/>
    <w:rsid w:val="001D1527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1D1527"/>
  </w:style>
  <w:style w:type="character" w:styleId="a5">
    <w:name w:val="Strong"/>
    <w:basedOn w:val="a0"/>
    <w:uiPriority w:val="22"/>
    <w:qFormat/>
    <w:rsid w:val="001D152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D152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152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6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LAW;n=102040;fld=134;dst=10016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812BE6-90FD-4FBD-BDB3-57FA552D5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1538</Words>
  <Characters>8770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10288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Тоня</dc:creator>
  <cp:lastModifiedBy>User</cp:lastModifiedBy>
  <cp:revision>2</cp:revision>
  <cp:lastPrinted>2015-12-07T13:30:00Z</cp:lastPrinted>
  <dcterms:created xsi:type="dcterms:W3CDTF">2020-08-03T11:57:00Z</dcterms:created>
  <dcterms:modified xsi:type="dcterms:W3CDTF">2020-08-03T11:57:00Z</dcterms:modified>
</cp:coreProperties>
</file>