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42" w:rsidRDefault="007C0F42" w:rsidP="007C0F42">
      <w:pPr>
        <w:tabs>
          <w:tab w:val="left" w:pos="6525"/>
          <w:tab w:val="center" w:pos="755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   специалиста1 категории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Шаталовского сельского поселения Починковского района Смоленской области 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Федоренковой Натальи Владимировны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с 1 </w:t>
      </w:r>
      <w:proofErr w:type="gramStart"/>
      <w:r>
        <w:rPr>
          <w:b/>
          <w:sz w:val="28"/>
          <w:szCs w:val="28"/>
        </w:rPr>
        <w:t>января  по</w:t>
      </w:r>
      <w:proofErr w:type="gramEnd"/>
      <w:r>
        <w:rPr>
          <w:b/>
          <w:sz w:val="28"/>
          <w:szCs w:val="28"/>
        </w:rPr>
        <w:t xml:space="preserve"> 31 декабря 201</w:t>
      </w:r>
      <w:r w:rsidR="00265271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года</w:t>
      </w:r>
    </w:p>
    <w:p w:rsidR="007C0F42" w:rsidRDefault="007C0F42" w:rsidP="007C0F42">
      <w:pPr>
        <w:rPr>
          <w:sz w:val="20"/>
          <w:szCs w:val="20"/>
        </w:rPr>
      </w:pPr>
    </w:p>
    <w:tbl>
      <w:tblPr>
        <w:tblpPr w:leftFromText="180" w:rightFromText="180" w:bottomFromText="200" w:vertAnchor="text" w:tblpY="1"/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934"/>
        <w:gridCol w:w="1481"/>
        <w:gridCol w:w="1671"/>
        <w:gridCol w:w="1434"/>
        <w:gridCol w:w="1422"/>
        <w:gridCol w:w="1156"/>
        <w:gridCol w:w="1471"/>
        <w:gridCol w:w="1052"/>
        <w:gridCol w:w="1434"/>
      </w:tblGrid>
      <w:tr w:rsidR="007C0F42" w:rsidTr="00265271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8E5BA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год (руб.)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совершена сделка*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находящихся в пользовании</w:t>
            </w:r>
          </w:p>
        </w:tc>
      </w:tr>
      <w:tr w:rsidR="007C0F42" w:rsidTr="00265271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 w:rsidP="002652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 w:rsidP="00265271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</w:t>
            </w:r>
            <w:bookmarkStart w:id="0" w:name="_GoBack"/>
            <w:bookmarkEnd w:id="0"/>
            <w:r>
              <w:rPr>
                <w:sz w:val="20"/>
                <w:szCs w:val="20"/>
              </w:rPr>
              <w:t>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 w:rsidP="0026527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7C0F42" w:rsidTr="00265271">
        <w:trPr>
          <w:trHeight w:val="241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Федоренкова</w:t>
            </w:r>
            <w:proofErr w:type="spellEnd"/>
            <w:r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265271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205 470,88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71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  <w:p w:rsidR="007C0F42" w:rsidRDefault="00265271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265271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265271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  <w:p w:rsidR="00265271" w:rsidRDefault="00265271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65271" w:rsidRDefault="00265271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65271" w:rsidRDefault="00265271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  <w:p w:rsidR="00265271" w:rsidRDefault="00265271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65271" w:rsidRDefault="00265271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pStyle w:val="a3"/>
              <w:rPr>
                <w:sz w:val="20"/>
                <w:szCs w:val="20"/>
              </w:rPr>
            </w:pPr>
          </w:p>
          <w:p w:rsidR="007C0F42" w:rsidRDefault="007C0F42" w:rsidP="00265271">
            <w:pPr>
              <w:pStyle w:val="a3"/>
              <w:rPr>
                <w:sz w:val="20"/>
                <w:szCs w:val="20"/>
              </w:rPr>
            </w:pPr>
          </w:p>
          <w:p w:rsidR="007C0F42" w:rsidRDefault="007C0F42" w:rsidP="00265271">
            <w:pPr>
              <w:pStyle w:val="a3"/>
              <w:rPr>
                <w:sz w:val="20"/>
                <w:szCs w:val="20"/>
              </w:rPr>
            </w:pPr>
          </w:p>
          <w:p w:rsidR="007C0F42" w:rsidRDefault="007C0F42" w:rsidP="0026527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271" w:rsidRDefault="00265271" w:rsidP="00265271">
            <w:pPr>
              <w:pStyle w:val="a3"/>
              <w:rPr>
                <w:sz w:val="20"/>
                <w:szCs w:val="20"/>
              </w:rPr>
            </w:pPr>
          </w:p>
          <w:p w:rsidR="00265271" w:rsidRDefault="00265271" w:rsidP="00265271">
            <w:pPr>
              <w:pStyle w:val="a3"/>
              <w:rPr>
                <w:sz w:val="20"/>
                <w:szCs w:val="20"/>
              </w:rPr>
            </w:pPr>
          </w:p>
          <w:p w:rsidR="00265271" w:rsidRDefault="00265271" w:rsidP="00265271">
            <w:pPr>
              <w:pStyle w:val="a3"/>
              <w:rPr>
                <w:sz w:val="20"/>
                <w:szCs w:val="20"/>
              </w:rPr>
            </w:pPr>
          </w:p>
          <w:p w:rsidR="00265271" w:rsidRDefault="00265271" w:rsidP="0026527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271" w:rsidRDefault="00265271" w:rsidP="00265271">
            <w:pPr>
              <w:pStyle w:val="a3"/>
              <w:rPr>
                <w:sz w:val="20"/>
                <w:szCs w:val="20"/>
              </w:rPr>
            </w:pPr>
          </w:p>
          <w:p w:rsidR="00265271" w:rsidRDefault="00265271" w:rsidP="0026527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271" w:rsidRPr="007C0F42" w:rsidRDefault="00265271" w:rsidP="0026527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0F42" w:rsidTr="00265271">
        <w:trPr>
          <w:trHeight w:val="178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265271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492 599,16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65271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  <w:p w:rsidR="007C0F42" w:rsidRDefault="00265271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C0F42" w:rsidRDefault="007C0F42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70,1</w:t>
            </w:r>
          </w:p>
          <w:p w:rsidR="00265271" w:rsidRDefault="00265271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65271" w:rsidRDefault="00265271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65271" w:rsidRDefault="00265271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2" w:rsidRDefault="007C0F42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7C0F42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265271" w:rsidRDefault="00265271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65271" w:rsidRDefault="00265271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65271" w:rsidRDefault="00265271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</w:t>
            </w: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 СПОРТ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C0F42" w:rsidRDefault="007C0F42" w:rsidP="007C0F4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*Сведения указываются, если сумма сделки превышает общий доход лица, замещающего муниципальную должность Российской Федерации, муниципального служащего (работника) и его (супруги) за три последних года, предшествующих совершению сделки.</w:t>
      </w:r>
    </w:p>
    <w:sectPr w:rsidR="007C0F42" w:rsidSect="007C0F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0F42"/>
    <w:rsid w:val="00265271"/>
    <w:rsid w:val="00332C34"/>
    <w:rsid w:val="007C0F42"/>
    <w:rsid w:val="008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1471"/>
  <w15:docId w15:val="{C13171E9-CEB6-4075-85B1-6BF4EA1F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1169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VenomShat</cp:lastModifiedBy>
  <cp:revision>5</cp:revision>
  <dcterms:created xsi:type="dcterms:W3CDTF">2016-04-14T07:49:00Z</dcterms:created>
  <dcterms:modified xsi:type="dcterms:W3CDTF">2019-05-06T06:18:00Z</dcterms:modified>
</cp:coreProperties>
</file>