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02" w:rsidRDefault="00603A2E" w:rsidP="00603A2E">
      <w:pPr>
        <w:pStyle w:val="Standard"/>
        <w:jc w:val="center"/>
        <w:rPr>
          <w:b/>
          <w:sz w:val="40"/>
          <w:szCs w:val="40"/>
          <w:lang w:val="ru-RU"/>
        </w:rPr>
      </w:pPr>
      <w:r w:rsidRPr="00603A2E">
        <w:rPr>
          <w:b/>
          <w:sz w:val="40"/>
          <w:szCs w:val="40"/>
          <w:lang w:val="ru-RU"/>
        </w:rPr>
        <w:t>Сходы граждан на 2021 год.</w:t>
      </w:r>
    </w:p>
    <w:p w:rsidR="00603A2E" w:rsidRDefault="00603A2E" w:rsidP="00603A2E">
      <w:pPr>
        <w:pStyle w:val="Standard"/>
        <w:jc w:val="center"/>
        <w:rPr>
          <w:b/>
          <w:sz w:val="40"/>
          <w:szCs w:val="40"/>
          <w:lang w:val="ru-RU"/>
        </w:rPr>
      </w:pPr>
    </w:p>
    <w:tbl>
      <w:tblPr>
        <w:tblStyle w:val="a4"/>
        <w:tblW w:w="0" w:type="auto"/>
        <w:tblLook w:val="04A0"/>
      </w:tblPr>
      <w:tblGrid>
        <w:gridCol w:w="3284"/>
        <w:gridCol w:w="3284"/>
        <w:gridCol w:w="3285"/>
      </w:tblGrid>
      <w:tr w:rsidR="00603A2E" w:rsidTr="00603A2E">
        <w:tc>
          <w:tcPr>
            <w:tcW w:w="3284" w:type="dxa"/>
          </w:tcPr>
          <w:p w:rsidR="00603A2E" w:rsidRPr="00603A2E" w:rsidRDefault="00603A2E" w:rsidP="00603A2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Населенный пункт</w:t>
            </w:r>
          </w:p>
        </w:tc>
        <w:tc>
          <w:tcPr>
            <w:tcW w:w="3284" w:type="dxa"/>
          </w:tcPr>
          <w:p w:rsidR="00603A2E" w:rsidRPr="00603A2E" w:rsidRDefault="00603A2E" w:rsidP="00603A2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603A2E">
              <w:rPr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3285" w:type="dxa"/>
          </w:tcPr>
          <w:p w:rsidR="00603A2E" w:rsidRPr="00603A2E" w:rsidRDefault="00603A2E" w:rsidP="00603A2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Ответственный</w:t>
            </w:r>
          </w:p>
        </w:tc>
      </w:tr>
      <w:tr w:rsidR="00603A2E" w:rsidTr="00603A2E">
        <w:tc>
          <w:tcPr>
            <w:tcW w:w="3284" w:type="dxa"/>
          </w:tcPr>
          <w:p w:rsidR="00603A2E" w:rsidRPr="00603A2E" w:rsidRDefault="00603A2E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Даньково</w:t>
            </w:r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16.03.2021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15.06.2021</w:t>
            </w:r>
          </w:p>
        </w:tc>
        <w:tc>
          <w:tcPr>
            <w:tcW w:w="3285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Шаталово</w:t>
            </w:r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23.03.21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21.05.2021</w:t>
            </w:r>
          </w:p>
        </w:tc>
        <w:tc>
          <w:tcPr>
            <w:tcW w:w="3285" w:type="dxa"/>
          </w:tcPr>
          <w:p w:rsidR="00A629C8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603A2E" w:rsidRPr="00603A2E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Хицовка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09.02.2021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19.10.2021</w:t>
            </w:r>
          </w:p>
        </w:tc>
        <w:tc>
          <w:tcPr>
            <w:tcW w:w="3285" w:type="dxa"/>
          </w:tcPr>
          <w:p w:rsidR="00A629C8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603A2E" w:rsidRPr="00603A2E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Козятники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27.04.2021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Мачулы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06.04.2021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Митюли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15.07.2021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r w:rsidRPr="007A6053">
              <w:rPr>
                <w:sz w:val="28"/>
                <w:szCs w:val="28"/>
                <w:lang w:val="ru-RU"/>
              </w:rPr>
              <w:t>д.</w:t>
            </w:r>
            <w:r>
              <w:rPr>
                <w:sz w:val="28"/>
                <w:szCs w:val="28"/>
                <w:lang w:val="ru-RU"/>
              </w:rPr>
              <w:t xml:space="preserve"> Новоселье</w:t>
            </w:r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Pr="007A6053" w:rsidRDefault="00603A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Васьково - Галеевка</w:t>
            </w:r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20.04.2021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24.09.2021</w:t>
            </w:r>
          </w:p>
        </w:tc>
        <w:tc>
          <w:tcPr>
            <w:tcW w:w="3285" w:type="dxa"/>
          </w:tcPr>
          <w:p w:rsidR="00A629C8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603A2E" w:rsidRPr="00603A2E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Ворошилово</w:t>
            </w:r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22.10.2021</w:t>
            </w:r>
          </w:p>
        </w:tc>
        <w:tc>
          <w:tcPr>
            <w:tcW w:w="3285" w:type="dxa"/>
          </w:tcPr>
          <w:p w:rsidR="00A629C8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603A2E" w:rsidRPr="00603A2E" w:rsidRDefault="00A629C8" w:rsidP="00A629C8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Слобода – </w:t>
            </w:r>
            <w:proofErr w:type="spellStart"/>
            <w:r>
              <w:rPr>
                <w:sz w:val="28"/>
                <w:szCs w:val="28"/>
                <w:lang w:val="ru-RU"/>
              </w:rPr>
              <w:t>Полуево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07.09.2021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8D4B31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603A2E" w:rsidTr="00603A2E">
        <w:tc>
          <w:tcPr>
            <w:tcW w:w="3284" w:type="dxa"/>
          </w:tcPr>
          <w:p w:rsidR="00603A2E" w:rsidRDefault="00603A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</w:t>
            </w:r>
            <w:r w:rsidR="00A629C8">
              <w:rPr>
                <w:sz w:val="28"/>
                <w:szCs w:val="28"/>
                <w:lang w:val="ru-RU"/>
              </w:rPr>
              <w:t>азылевка</w:t>
            </w:r>
            <w:proofErr w:type="spellEnd"/>
          </w:p>
        </w:tc>
        <w:tc>
          <w:tcPr>
            <w:tcW w:w="3284" w:type="dxa"/>
          </w:tcPr>
          <w:p w:rsid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</w:tcPr>
          <w:p w:rsidR="00603A2E" w:rsidRPr="00603A2E" w:rsidRDefault="008D4B31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</w:tc>
      </w:tr>
      <w:tr w:rsidR="00A629C8" w:rsidTr="00603A2E">
        <w:tc>
          <w:tcPr>
            <w:tcW w:w="3284" w:type="dxa"/>
          </w:tcPr>
          <w:p w:rsidR="00A629C8" w:rsidRDefault="00A629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Липки</w:t>
            </w:r>
          </w:p>
        </w:tc>
        <w:tc>
          <w:tcPr>
            <w:tcW w:w="3284" w:type="dxa"/>
          </w:tcPr>
          <w:p w:rsidR="00A629C8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25.03.2021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15.06.2021</w:t>
            </w:r>
          </w:p>
        </w:tc>
        <w:tc>
          <w:tcPr>
            <w:tcW w:w="3285" w:type="dxa"/>
          </w:tcPr>
          <w:p w:rsidR="008D4B31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A629C8" w:rsidTr="00603A2E">
        <w:tc>
          <w:tcPr>
            <w:tcW w:w="3284" w:type="dxa"/>
          </w:tcPr>
          <w:p w:rsidR="00A629C8" w:rsidRDefault="00A629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Зимницы</w:t>
            </w:r>
            <w:proofErr w:type="spellEnd"/>
          </w:p>
        </w:tc>
        <w:tc>
          <w:tcPr>
            <w:tcW w:w="3284" w:type="dxa"/>
          </w:tcPr>
          <w:p w:rsidR="00A629C8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23.03.2021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26.10.2021</w:t>
            </w:r>
          </w:p>
        </w:tc>
        <w:tc>
          <w:tcPr>
            <w:tcW w:w="3285" w:type="dxa"/>
          </w:tcPr>
          <w:p w:rsidR="008D4B31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A629C8" w:rsidTr="00603A2E">
        <w:tc>
          <w:tcPr>
            <w:tcW w:w="3284" w:type="dxa"/>
          </w:tcPr>
          <w:p w:rsidR="00A629C8" w:rsidRDefault="00A629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д. Азаровка</w:t>
            </w:r>
          </w:p>
        </w:tc>
        <w:tc>
          <w:tcPr>
            <w:tcW w:w="3284" w:type="dxa"/>
          </w:tcPr>
          <w:p w:rsidR="00A629C8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20.05.2021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19.08.2021</w:t>
            </w:r>
          </w:p>
        </w:tc>
        <w:tc>
          <w:tcPr>
            <w:tcW w:w="3285" w:type="dxa"/>
          </w:tcPr>
          <w:p w:rsidR="008D4B31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A629C8" w:rsidTr="00603A2E">
        <w:tc>
          <w:tcPr>
            <w:tcW w:w="3284" w:type="dxa"/>
          </w:tcPr>
          <w:p w:rsidR="00A629C8" w:rsidRDefault="00A629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Алексино</w:t>
            </w:r>
          </w:p>
        </w:tc>
        <w:tc>
          <w:tcPr>
            <w:tcW w:w="3284" w:type="dxa"/>
          </w:tcPr>
          <w:p w:rsidR="00A629C8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13.04.2021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14.09.2021</w:t>
            </w:r>
          </w:p>
        </w:tc>
        <w:tc>
          <w:tcPr>
            <w:tcW w:w="3285" w:type="dxa"/>
          </w:tcPr>
          <w:p w:rsidR="008D4B31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  <w:tr w:rsidR="00A629C8" w:rsidTr="00603A2E">
        <w:tc>
          <w:tcPr>
            <w:tcW w:w="3284" w:type="dxa"/>
          </w:tcPr>
          <w:p w:rsidR="00A629C8" w:rsidRDefault="00A629C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603A2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 xml:space="preserve"> Льнозавод</w:t>
            </w:r>
          </w:p>
        </w:tc>
        <w:tc>
          <w:tcPr>
            <w:tcW w:w="3284" w:type="dxa"/>
          </w:tcPr>
          <w:p w:rsidR="00A629C8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09.04.2021</w:t>
            </w:r>
          </w:p>
          <w:p w:rsidR="00A629C8" w:rsidRPr="00603A2E" w:rsidRDefault="00A629C8" w:rsidP="00603A2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16.11.2021</w:t>
            </w:r>
          </w:p>
        </w:tc>
        <w:tc>
          <w:tcPr>
            <w:tcW w:w="3285" w:type="dxa"/>
          </w:tcPr>
          <w:p w:rsidR="008D4B31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Зыкова Е.А.</w:t>
            </w:r>
          </w:p>
          <w:p w:rsidR="00A629C8" w:rsidRPr="00603A2E" w:rsidRDefault="008D4B31" w:rsidP="008D4B31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Королев Г.И.</w:t>
            </w:r>
          </w:p>
        </w:tc>
      </w:tr>
    </w:tbl>
    <w:p w:rsidR="00603A2E" w:rsidRPr="00603A2E" w:rsidRDefault="00603A2E" w:rsidP="00603A2E">
      <w:pPr>
        <w:pStyle w:val="Standard"/>
        <w:jc w:val="center"/>
        <w:rPr>
          <w:b/>
          <w:sz w:val="40"/>
          <w:szCs w:val="40"/>
          <w:lang w:val="ru-RU"/>
        </w:rPr>
      </w:pPr>
    </w:p>
    <w:sectPr w:rsidR="00603A2E" w:rsidRPr="00603A2E" w:rsidSect="004F7E0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05" w:rsidRDefault="00FB1805" w:rsidP="004F7E02">
      <w:r>
        <w:separator/>
      </w:r>
    </w:p>
  </w:endnote>
  <w:endnote w:type="continuationSeparator" w:id="0">
    <w:p w:rsidR="00FB1805" w:rsidRDefault="00FB1805" w:rsidP="004F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05" w:rsidRDefault="00FB1805" w:rsidP="004F7E02">
      <w:r w:rsidRPr="004F7E02">
        <w:rPr>
          <w:color w:val="000000"/>
        </w:rPr>
        <w:separator/>
      </w:r>
    </w:p>
  </w:footnote>
  <w:footnote w:type="continuationSeparator" w:id="0">
    <w:p w:rsidR="00FB1805" w:rsidRDefault="00FB1805" w:rsidP="004F7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E02"/>
    <w:rsid w:val="004F7E02"/>
    <w:rsid w:val="00603A2E"/>
    <w:rsid w:val="008D4B31"/>
    <w:rsid w:val="00A629C8"/>
    <w:rsid w:val="00FB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7E02"/>
  </w:style>
  <w:style w:type="paragraph" w:customStyle="1" w:styleId="Heading">
    <w:name w:val="Heading"/>
    <w:basedOn w:val="Standard"/>
    <w:next w:val="Textbody"/>
    <w:rsid w:val="004F7E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F7E02"/>
    <w:pPr>
      <w:spacing w:after="120"/>
    </w:pPr>
  </w:style>
  <w:style w:type="paragraph" w:styleId="a3">
    <w:name w:val="List"/>
    <w:basedOn w:val="Textbody"/>
    <w:rsid w:val="004F7E02"/>
  </w:style>
  <w:style w:type="paragraph" w:customStyle="1" w:styleId="Caption">
    <w:name w:val="Caption"/>
    <w:basedOn w:val="Standard"/>
    <w:rsid w:val="004F7E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7E02"/>
    <w:pPr>
      <w:suppressLineNumbers/>
    </w:pPr>
  </w:style>
  <w:style w:type="table" w:styleId="a4">
    <w:name w:val="Table Grid"/>
    <w:basedOn w:val="a1"/>
    <w:uiPriority w:val="59"/>
    <w:rsid w:val="0060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2</cp:revision>
  <dcterms:created xsi:type="dcterms:W3CDTF">2021-02-04T09:20:00Z</dcterms:created>
  <dcterms:modified xsi:type="dcterms:W3CDTF">2021-02-04T09:20:00Z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