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8A" w:rsidRDefault="00794F8A" w:rsidP="00794F8A">
      <w:pPr>
        <w:pStyle w:val="a3"/>
        <w:spacing w:before="0" w:beforeAutospacing="0" w:after="0" w:afterAutospacing="0"/>
        <w:jc w:val="center"/>
        <w:rPr>
          <w:rStyle w:val="a4"/>
          <w:color w:val="39465C"/>
          <w:sz w:val="28"/>
          <w:szCs w:val="28"/>
        </w:rPr>
      </w:pPr>
      <w:r>
        <w:rPr>
          <w:noProof/>
        </w:rPr>
        <w:drawing>
          <wp:inline distT="0" distB="0" distL="0" distR="0" wp14:anchorId="49EE3121" wp14:editId="51DF9574">
            <wp:extent cx="71247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8A" w:rsidRPr="00344FEE" w:rsidRDefault="00794F8A" w:rsidP="00794F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 xml:space="preserve">А Д М И Н И С Т Р А Ц И Я </w:t>
      </w:r>
    </w:p>
    <w:p w:rsidR="00794F8A" w:rsidRPr="00344FEE" w:rsidRDefault="00794F8A" w:rsidP="00794F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>ШАТАЛОВСКОГО СЕЛЬСКОГО ПОСЕЛЕНИЯ</w:t>
      </w:r>
    </w:p>
    <w:p w:rsidR="00794F8A" w:rsidRPr="00344FEE" w:rsidRDefault="00794F8A" w:rsidP="00794F8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44FEE">
        <w:rPr>
          <w:rStyle w:val="a4"/>
          <w:sz w:val="28"/>
          <w:szCs w:val="28"/>
        </w:rPr>
        <w:t xml:space="preserve"> ПОЧИНКОВСКОГО РАЙОНА СМОЛЕНСКОЙ ОБЛАСТИ</w:t>
      </w:r>
    </w:p>
    <w:p w:rsidR="00794F8A" w:rsidRPr="00344FEE" w:rsidRDefault="00546E0A" w:rsidP="00794F8A">
      <w:pPr>
        <w:pStyle w:val="a3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>ПОСТАНОВЛЕНИЕ</w:t>
      </w:r>
    </w:p>
    <w:p w:rsidR="00794F8A" w:rsidRPr="007958D0" w:rsidRDefault="00794F8A" w:rsidP="00794F8A">
      <w:pPr>
        <w:pStyle w:val="a3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 xml:space="preserve">от  25 декабря 2017 года                                </w:t>
      </w:r>
      <w:r w:rsidR="007958D0">
        <w:rPr>
          <w:rStyle w:val="a4"/>
          <w:b w:val="0"/>
          <w:sz w:val="28"/>
          <w:szCs w:val="28"/>
        </w:rPr>
        <w:t xml:space="preserve">                       </w:t>
      </w:r>
      <w:r w:rsidRPr="007958D0">
        <w:rPr>
          <w:rStyle w:val="a4"/>
          <w:b w:val="0"/>
          <w:sz w:val="28"/>
          <w:szCs w:val="28"/>
        </w:rPr>
        <w:t>№ 51</w:t>
      </w:r>
    </w:p>
    <w:p w:rsidR="00794F8A" w:rsidRPr="007958D0" w:rsidRDefault="00794F8A" w:rsidP="00794F8A">
      <w:pPr>
        <w:pStyle w:val="a3"/>
        <w:spacing w:before="0" w:beforeAutospacing="0" w:after="0" w:afterAutospacing="0"/>
        <w:rPr>
          <w:rStyle w:val="a4"/>
          <w:b w:val="0"/>
        </w:rPr>
      </w:pPr>
      <w:r w:rsidRPr="007958D0">
        <w:rPr>
          <w:rStyle w:val="a4"/>
          <w:b w:val="0"/>
          <w:sz w:val="28"/>
          <w:szCs w:val="28"/>
        </w:rPr>
        <w:t xml:space="preserve"> Об утверждении Административного регламента </w:t>
      </w:r>
    </w:p>
    <w:p w:rsidR="00794F8A" w:rsidRPr="007958D0" w:rsidRDefault="00794F8A" w:rsidP="00794F8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58D0">
        <w:rPr>
          <w:rStyle w:val="a4"/>
          <w:b w:val="0"/>
          <w:sz w:val="28"/>
          <w:szCs w:val="28"/>
        </w:rPr>
        <w:t xml:space="preserve">по предоставлению муниципальной услуги </w:t>
      </w:r>
    </w:p>
    <w:p w:rsidR="00794F8A" w:rsidRPr="007958D0" w:rsidRDefault="00794F8A" w:rsidP="00794F8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58D0">
        <w:rPr>
          <w:rStyle w:val="a4"/>
          <w:b w:val="0"/>
          <w:sz w:val="28"/>
          <w:szCs w:val="28"/>
        </w:rPr>
        <w:t xml:space="preserve">по даче письменных разъяснений </w:t>
      </w:r>
    </w:p>
    <w:p w:rsidR="00403999" w:rsidRDefault="00794F8A" w:rsidP="00794F8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58D0">
        <w:rPr>
          <w:rStyle w:val="a4"/>
          <w:b w:val="0"/>
          <w:sz w:val="28"/>
          <w:szCs w:val="28"/>
        </w:rPr>
        <w:t xml:space="preserve">налогоплательщикам </w:t>
      </w:r>
      <w:r w:rsidR="00403999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 xml:space="preserve"> по вопросам </w:t>
      </w:r>
    </w:p>
    <w:p w:rsidR="00794F8A" w:rsidRPr="007958D0" w:rsidRDefault="00794F8A" w:rsidP="00794F8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58D0">
        <w:rPr>
          <w:rStyle w:val="a4"/>
          <w:b w:val="0"/>
          <w:sz w:val="28"/>
          <w:szCs w:val="28"/>
        </w:rPr>
        <w:t xml:space="preserve">применения муниципальных нормативных </w:t>
      </w:r>
    </w:p>
    <w:p w:rsidR="00794F8A" w:rsidRPr="007958D0" w:rsidRDefault="00794F8A" w:rsidP="00794F8A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правовых актов о налогах и сборах</w:t>
      </w:r>
    </w:p>
    <w:p w:rsidR="00794F8A" w:rsidRDefault="00794F8A" w:rsidP="00794F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Шаталовского сельского поселения Починковского района Смоленской области от </w:t>
      </w:r>
      <w:r w:rsidR="00546E0A" w:rsidRPr="00546E0A">
        <w:rPr>
          <w:sz w:val="28"/>
          <w:szCs w:val="28"/>
        </w:rPr>
        <w:t>15.04.2011 года № 6</w:t>
      </w:r>
      <w:r w:rsidRPr="00546E0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="00546E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46E0A">
        <w:rPr>
          <w:sz w:val="28"/>
          <w:szCs w:val="28"/>
        </w:rPr>
        <w:t xml:space="preserve"> </w:t>
      </w:r>
      <w:r>
        <w:rPr>
          <w:sz w:val="28"/>
          <w:szCs w:val="28"/>
        </w:rPr>
        <w:t>, Уставом Шаталовского сельского поселения Починковского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Шаталовского сельского поселения Починковского района Смоленской области</w:t>
      </w:r>
    </w:p>
    <w:p w:rsidR="00794F8A" w:rsidRDefault="00794F8A" w:rsidP="00794F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4F8A" w:rsidRDefault="00794F8A" w:rsidP="00794F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  по вопросам применения муниципальных нормативных правовых актов о налогах и сборах (прилагается).</w:t>
      </w:r>
    </w:p>
    <w:p w:rsidR="00794F8A" w:rsidRDefault="00794F8A" w:rsidP="00794F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обнародованию и размещению на официальном сайте Администрация Шаталовского сельского поселения Починковского района Смоленской области в сети Интернет.</w:t>
      </w:r>
    </w:p>
    <w:p w:rsidR="00794F8A" w:rsidRDefault="00794F8A" w:rsidP="00794F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794F8A" w:rsidRDefault="00794F8A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9465C"/>
          <w:sz w:val="28"/>
          <w:szCs w:val="28"/>
        </w:rPr>
        <w:t> </w:t>
      </w:r>
      <w:r>
        <w:rPr>
          <w:sz w:val="28"/>
          <w:szCs w:val="28"/>
        </w:rPr>
        <w:t>Глава муниципального образования</w:t>
      </w:r>
    </w:p>
    <w:p w:rsidR="00794F8A" w:rsidRDefault="00794F8A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 поселения</w:t>
      </w:r>
    </w:p>
    <w:p w:rsidR="00794F8A" w:rsidRDefault="00794F8A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794F8A" w:rsidRDefault="00794F8A" w:rsidP="00794F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Е.А.Зыкова</w:t>
      </w:r>
    </w:p>
    <w:p w:rsidR="00794F8A" w:rsidRDefault="00794F8A" w:rsidP="00794F8A">
      <w:pPr>
        <w:pStyle w:val="a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94F8A" w:rsidRDefault="00794F8A" w:rsidP="00794F8A">
      <w:pPr>
        <w:pStyle w:val="a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 </w:t>
      </w:r>
    </w:p>
    <w:p w:rsidR="00794F8A" w:rsidRDefault="00794F8A" w:rsidP="00794F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                   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546E0A" w:rsidRDefault="00794F8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                  </w:t>
      </w:r>
    </w:p>
    <w:p w:rsidR="00546E0A" w:rsidRDefault="00546E0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546E0A" w:rsidRDefault="00546E0A" w:rsidP="00794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794F8A" w:rsidRDefault="00546E0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 xml:space="preserve">                        </w:t>
      </w:r>
      <w:r w:rsidR="00794F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Утвержден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постановлением Администрации</w:t>
      </w:r>
    </w:p>
    <w:p w:rsidR="00794F8A" w:rsidRDefault="00794F8A" w:rsidP="00794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Шаталовского сельского поселения</w:t>
      </w:r>
    </w:p>
    <w:p w:rsidR="00794F8A" w:rsidRDefault="00794F8A" w:rsidP="00794F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Починковского района Смоленской области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</w:t>
      </w:r>
      <w:r w:rsidR="00344FE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 25.12.2017 года № </w:t>
      </w:r>
      <w:r w:rsidR="00344FE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794F8A" w:rsidRDefault="00794F8A" w:rsidP="00794F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АДМИНИСТРАТИВНЫЙ РЕГЛАМЕНТ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 ПРЕДОСТАВЛЕНИЮ МУНИЦИПАЛЬНОЙ УСЛУГИ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ПО ПОДАЧЕ ПИСЬМЕННЫХ РАЗЪЯСНЕНИЙ НАЛОГОПЛАТЕЛЬЩИКАМ ПО ВОПРОСАМ ПРИМЕНЕНИЯ МУНИЦИПАЛЬНЫХ НОРМАТИВНЫХ ПРАВЫОВЫХ АКТОВ 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 НАЛОГАХ И СБОРАХ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94F8A" w:rsidRDefault="00794F8A" w:rsidP="00794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  1.1.  Административный регламент предоставления муниципальной услуги (далее - Административный регламент) «</w:t>
      </w:r>
      <w:r w:rsidRPr="001B11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Разъяснения по вопросам применения законодательства о местных налогах и сборах»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разработан в соответствии с Федеральным </w:t>
      </w:r>
      <w:hyperlink r:id="rId6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от 27 июля 2010 года № 210-ФЗ "Об организации предоставления государственных и муниципальных услуг" (далее - Федеральный закон № 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9465C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2. Заявителем при предоставлении муниципальной услуги является физическое или юридическое лицо (за исключением государственных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  <w:r>
        <w:rPr>
          <w:rFonts w:ascii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1.3. Порядок информирования о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1) место нахождения Администрации Шаталовского сельского поселения Починковского района Смоленской области (далее – Администрация):</w:t>
      </w:r>
      <w:r>
        <w:rPr>
          <w:rFonts w:ascii="Times New Roman" w:hAnsi="Times New Roman" w:cs="Times New Roman"/>
          <w:sz w:val="28"/>
          <w:szCs w:val="28"/>
        </w:rPr>
        <w:br/>
        <w:t xml:space="preserve">Почтовый адрес Администрации: 216491, Смоленская область, Починковский район, д.Шаталово, д.№ 236 </w:t>
      </w:r>
    </w:p>
    <w:p w:rsidR="00794F8A" w:rsidRDefault="00794F8A" w:rsidP="00794F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Телефон/факс: 8(48149) 3-25-38, 3-22-57.</w:t>
      </w:r>
      <w:r>
        <w:rPr>
          <w:sz w:val="28"/>
          <w:szCs w:val="28"/>
        </w:rPr>
        <w:br/>
        <w:t xml:space="preserve">Адрес электронной почты: </w:t>
      </w:r>
      <w:r>
        <w:rPr>
          <w:sz w:val="28"/>
          <w:szCs w:val="28"/>
          <w:shd w:val="clear" w:color="auto" w:fill="FFFFFF"/>
        </w:rPr>
        <w:t> shatal.sp@admin-smolensk.ru</w:t>
      </w:r>
      <w:r>
        <w:rPr>
          <w:sz w:val="28"/>
          <w:szCs w:val="28"/>
        </w:rPr>
        <w:t xml:space="preserve"> 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 с 08.00 до 17.00 час.</w:t>
      </w:r>
      <w:r>
        <w:rPr>
          <w:rFonts w:ascii="Times New Roman" w:hAnsi="Times New Roman" w:cs="Times New Roman"/>
          <w:sz w:val="28"/>
          <w:szCs w:val="28"/>
        </w:rPr>
        <w:br/>
        <w:t>Перерыв на обед: с 13.00 до 14.00 час, выходной: суббота, воскресенье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Еженедельно с понедельника – пятницу, с 08:30 – 17:00 часов;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Перерыв на обед с 12:30-14:00 часов.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Выходные дни – суббота, воскресенье.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день, предшествующий нерабочему праздничному дню, установленному </w:t>
      </w:r>
      <w:hyperlink r:id="rId7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112</w:t>
        </w:r>
      </w:hyperlink>
      <w:r w:rsidRPr="008A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Трудового кодекса Российской Федерации, график работы изменяется - продолжительность рабочего дня уменьшается на один час;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2) информация о муниципальной услуге, процедуре ее предоставления представляется: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непосредственно специалистом администрации;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 использованием средств телефонной связи (8 (48149) 3-25-38, 3-22-57) и электронного информирования (официальный сайт в сети интернет );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  на стендах в помещении Администрации;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устной форме лично или по телефону  к специалисту Администрации, участвующему в предоставлении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письменной форме лично или почтой в адрес;</w:t>
      </w:r>
    </w:p>
    <w:p w:rsidR="00794F8A" w:rsidRDefault="00794F8A" w:rsidP="00794F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- в письменной форме по адресу электронной почты Администрации </w:t>
      </w:r>
      <w:r>
        <w:rPr>
          <w:sz w:val="28"/>
          <w:szCs w:val="28"/>
          <w:shd w:val="clear" w:color="auto" w:fill="FFFFFF"/>
        </w:rPr>
        <w:t>shatal.sp@admin-smolensk.ru</w:t>
      </w:r>
      <w:r>
        <w:rPr>
          <w:sz w:val="28"/>
          <w:szCs w:val="28"/>
        </w:rPr>
        <w:t xml:space="preserve"> 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1.4. Информирование заявителей проводится в двух формах: устной и письменной.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При ответах на телефонные звонки и обращения заявителей лично в приемные часы специалист Администрации, участвующий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Устное информирование обратившегося лица осуществляется не более 15 минут.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Ответ на обращение дается в течение 30 дней со дня регистрации письменного обращения в Администрации.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Специалист Администрации, участвующий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Письменный ответ на обращение, содержащий фамилию и номер телефона исполнителя, подписывается должностным лицом Администрации либо уполномоченным им лицом и направляется по почтовому адресу, указанному в обращении.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794F8A" w:rsidRDefault="00794F8A" w:rsidP="00794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II. Стандарт предоставления муниципальной услуги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 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2.1.Наименование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 муниципальной услуги по даче письменных разъяснений налогоплательщикам   по вопросам применения муниципальных нормативных правовых актов о налогах и сборах».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9465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2.2. Наименование органа предоставляющего муниципальную услугу, - Администрация Шаталовского сельского поселения Починковского района Смоленской области.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Специалист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 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  2.3. Результатом предоставления муниципальной услуги является: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  устное разъяснение заявителям по существу поставленных вопросов;         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направление заявителям письменного ответа по существу поставленных в обращении вопросов;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 направление заявителям уведомления о причинах оставления обращения без ответа по существу поставленных в нем вопросов.</w:t>
      </w:r>
    </w:p>
    <w:p w:rsidR="008A288F" w:rsidRDefault="008A288F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Сроки предоставления муниципальной услуги: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2.4. Письменные обращения подлежат обязательной регистрации в течение 1 (одного) рабочего дня с момента поступления в Администрацию. Регистрация поступивших обращений заявителей осуществляется делопроизводителем Администрации.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Поступившие обращения регистрируются в порядке, установленном Инструкцией по делопроизводству Администрации.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Срок рассмотрения письменных обращений - 30 дней со дня регистрации в Администрации.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рассмотрения обращения может быть продлен Главой муниципального образования Шаталовского сельского поселения Починковского района Смоленской области, но не более чем на 30 дней, с сообщением об этом обратившемуся заявителю и обоснованием необходимости продления срока.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устного разъяснения не должен превышать 20 минут.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Правовые основания для предоставления муниципальной услуги: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    2.5. Правовыми основаниями предоставления муниципальной услуги являются: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 </w:t>
      </w:r>
      <w:hyperlink r:id="rId8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Конституция</w:t>
        </w:r>
      </w:hyperlink>
      <w:r w:rsidRPr="008A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оссийской Федерации от 12 декабря 1993 года (Российская газета, 1993, № 237);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 2) Налоговый кодекс Российской Федерации;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 3) Федеральный закон от 2 мая 2006 года № 59-ФЗ «О порядке рассмотрения обращений граждан Российской Федерации»;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 4) Федеральный закон от 6 октября 2003 года № 131-Ф3 «Об общих принципах организации местного самоуправления в Российской Федерации»;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 5) Решение Совета депутатов Шаталовского сельского поселения Починковского района Смоленской области от 17.11.2006 года № 81 «Об утверждении положения об установлении земельного налога на территории муниципального образования Шаталовского сельского поселения Починковского района Смоленской области»;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 6) Решение Совета депутатов Шаталовского сельского поселения Починковского района Смоленской области от 17.11.2006 года № 82 «Об установлении налога на имущество физических лиц»;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 7) Устав Шаталовского сельского поселения Починковского района Смоленской области 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Перечень документов, необходимых для предоставления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муниципальной услуги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2.6. Для получения муниципальной услуги заявитель представляет в Администрацию: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В случае письменного обращения: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1.1  собственноручное заявление в произвольной форме на имя Главы МО с. Панаевск с изложением сути обращения, юридические лица обращаются на фирменном бланке организации, предприятия;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1.2. к заявлению заявитель может предоставить иные документы необходимые для предоставления услуги (свидетельство о государственной регистрации права на недвижимость и т.п.).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Специалисты Администрации муниципального образования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При устном обращение необходимо никакие документы не предъявляются.</w:t>
      </w:r>
    </w:p>
    <w:p w:rsidR="00794F8A" w:rsidRDefault="008A288F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</w:t>
      </w:r>
      <w:r w:rsidR="00794F8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2.7. Представленные документы должны соответствовать следующим требованиям: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 (указать Интернет-сайт в случае обеспечения доступа к документам для копирования и заполнения в электронном виде);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в документах отсутствуют неоговоренные исправления.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B8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Перечень оснований для отказа в приеме документов,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необходимых для предоставления муниципальной услуги,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риостановления или отказа в предоставлении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муниципальной услуги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Обращение заявителя не рассматривается, если: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письменном обращении отсутствует фамилия заявителя, наименование юридического лица, личная подпись, почтовый адрес, по которому должен быть направлен ответ;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 в письменном обращении содержится вопрос, на который ему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начальник департамента финансов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обращение не содержит вопросы, касающиеся применения муниципальных правовых актов о налогах и сборах, о чем уведомляется заявитель, направивший обращение.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   услуги.</w:t>
      </w:r>
    </w:p>
    <w:p w:rsidR="008A288F" w:rsidRDefault="00794F8A" w:rsidP="008A2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8A2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Порядок, размер и основания взимания платы, взимаемой за предоставление</w:t>
      </w:r>
    </w:p>
    <w:p w:rsidR="00794F8A" w:rsidRDefault="00794F8A" w:rsidP="008A2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муниципальной услуги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794F8A" w:rsidRDefault="00794F8A" w:rsidP="008A2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 2.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B8789B" w:rsidRDefault="00794F8A" w:rsidP="00B8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B8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Максимальный срок ожидания в очереди при подаче заявления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предоставлении муниципальной услуги и при получении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муниципальной услуги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20 минут.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2.1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20 минут.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B8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и порядок регистрации обращения заявителя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предоставлении муниципальной услуги,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том числе в электронной форме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 2.1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B8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Требования к помещениям предоставления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муниципальной услуги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  2.1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Требования к помещениям предоставления муниципальной услуги: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требования к прилегающей территории: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оборудуются места для парковки автотранспортных средств;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доступ заявителей к парковочным местам является бесплатным;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требования к местам приема заявителей: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требования к местам для ожидания: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места для ожидания в очереди оборудуются стульями и (или) кресельными секциями;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места для ожидания находятся в холле или ином специально приспособленном помещении;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 требования к местам для информирования заявителей: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  2.1</w:t>
      </w:r>
      <w:r w:rsidR="008A28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обеспечение возможности направления запроса по электронной почте;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 размещение информации о порядке предоставления муниципальной услуги на официальном Интернет-сайте panadm.ru;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5) соблюдение срока предоставления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8) возможность получения муниципальных услуг в многофункциональном центре предоставления государственных и муниципальных услуг;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9) 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794F8A" w:rsidRDefault="00794F8A" w:rsidP="00B8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B8789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III. Состав, последовательность и сроки выполнения</w:t>
      </w:r>
    </w:p>
    <w:p w:rsidR="00794F8A" w:rsidRDefault="00794F8A" w:rsidP="00B8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административных процедур, в том числе особенности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3.1. Блок-схема последовательности действий при предоставлении муниципальной услуги приводится в приложении №</w:t>
      </w:r>
      <w:r w:rsidR="00171F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03999" w:rsidRPr="00403999" w:rsidRDefault="00794F8A" w:rsidP="00403999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color w:val="282828"/>
          <w:sz w:val="28"/>
          <w:szCs w:val="28"/>
        </w:rPr>
        <w:t xml:space="preserve">      3.2. Предоставление муниципальной услуги </w:t>
      </w:r>
      <w:r w:rsidR="00403999">
        <w:rPr>
          <w:color w:val="282828"/>
          <w:sz w:val="28"/>
          <w:szCs w:val="28"/>
        </w:rPr>
        <w:t>«</w:t>
      </w:r>
      <w:r w:rsidR="00403999" w:rsidRPr="007958D0">
        <w:rPr>
          <w:rStyle w:val="a4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</w:p>
    <w:p w:rsidR="00403999" w:rsidRDefault="00403999" w:rsidP="0040399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58D0">
        <w:rPr>
          <w:rStyle w:val="a4"/>
          <w:b w:val="0"/>
          <w:sz w:val="28"/>
          <w:szCs w:val="28"/>
        </w:rPr>
        <w:t xml:space="preserve">по даче письменных разъяснений налогоплательщикам </w:t>
      </w:r>
      <w:r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 xml:space="preserve"> по вопросам </w:t>
      </w:r>
    </w:p>
    <w:p w:rsidR="00403999" w:rsidRPr="00403999" w:rsidRDefault="00403999" w:rsidP="0040399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958D0">
        <w:rPr>
          <w:rStyle w:val="a4"/>
          <w:b w:val="0"/>
          <w:sz w:val="28"/>
          <w:szCs w:val="28"/>
        </w:rPr>
        <w:t xml:space="preserve">применения муниципальных нормативных </w:t>
      </w:r>
      <w:r>
        <w:rPr>
          <w:rStyle w:val="a4"/>
          <w:b w:val="0"/>
          <w:sz w:val="28"/>
          <w:szCs w:val="28"/>
        </w:rPr>
        <w:t xml:space="preserve">правовых актов о налогах и </w:t>
      </w:r>
      <w:r w:rsidRPr="007958D0">
        <w:rPr>
          <w:rStyle w:val="a4"/>
          <w:b w:val="0"/>
          <w:sz w:val="28"/>
          <w:szCs w:val="28"/>
        </w:rPr>
        <w:t>сборах</w:t>
      </w:r>
      <w:r>
        <w:rPr>
          <w:rStyle w:val="a4"/>
          <w:b w:val="0"/>
          <w:sz w:val="28"/>
          <w:szCs w:val="28"/>
        </w:rPr>
        <w:t>»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прием и регистрация письменного обращения и передача его для исполнения;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принятие решения об исполнении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 рассмотрение письменного обращения;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информирование заявителя об исполнении муниципальной услуги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устное разъяснение по обращению.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Принятие заявления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 3.3. Основанием для начала исполнения административной процедуры является личное обращение заявителя в Администрацию либо поступление заявления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проверяет соответствие представленных документов требованиям, установленным </w:t>
      </w:r>
      <w:hyperlink r:id="rId9" w:anchor="Par259" w:history="1">
        <w:r w:rsidRPr="00B878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B8789B" w:rsidRPr="00B878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</w:t>
        </w:r>
        <w:r w:rsidR="00171F0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</w:t>
        </w:r>
      </w:hyperlink>
      <w:r w:rsidR="00B8789B" w:rsidRPr="00B8789B"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настоящего Административного регламента.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выявления несоответствия представленных документов требованиям, установленным </w:t>
      </w:r>
      <w:hyperlink r:id="rId10" w:anchor="Par259" w:history="1">
        <w:r w:rsidRPr="00B878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B8789B" w:rsidRPr="00B878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</w:t>
        </w:r>
        <w:r w:rsidR="00171F0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</w:t>
        </w:r>
      </w:hyperlink>
      <w:r w:rsidR="00B8789B"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приеме документов и предлагает устранить выявленные несоответствия.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отказа заявителя в устранении несоответствий требованиям к оформлению документов специалист, в обязанности которого входит принятие документов, отказывает заявителю в приеме документов;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регистрирует поступление заявления в соответствии с установленными правилами делопроизводства;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сообщает заявителю номер и дату регистрации заявления.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Результатом административной процедуры является принятие документов либо отказ в приеме документов.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Продолжительность административной процедуры не более 20 минут.</w:t>
      </w:r>
    </w:p>
    <w:p w:rsidR="00B8789B" w:rsidRDefault="00794F8A" w:rsidP="00B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B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Рассмотрение обращения заявителя и оформление результата предоставления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либо отказа в предоставлении муниципальной услуги</w:t>
      </w:r>
    </w:p>
    <w:p w:rsidR="00794F8A" w:rsidRDefault="00794F8A" w:rsidP="00B8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3.4.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Специалист, уполномоченный на рассмотрение обращения заявителя: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устанавливает предмет обращения заявителя;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проверяет наличие приложенных к заявлению документов, перечисленных в </w:t>
      </w:r>
      <w:r w:rsidR="0017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2.6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Административного регламента;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3) устанавливает наличие полномочий заявителя на получение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 устанавливает наличие полномочий Администрации по рассмотрению обращения заявителя;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5) формирует и направляет межведомственные запросы (при необходимости) в органы (организации), участвующие в предоставлении муниципальной услуги.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В случае если предоставление муниципальной услуги входит в полномочия Администрации и отсутствуют определенные </w:t>
      </w:r>
      <w:hyperlink r:id="rId11" w:anchor="Par276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решения (результат предоставления муниципальной услуги).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В случае если имеются определенные </w:t>
      </w:r>
      <w:hyperlink r:id="rId12" w:anchor="Par276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Результатом административной процедуры является передача лицу, уполномоченному на подписание документов, решения о предоставлении либо об отказе в предоставлении муниципальной услуги.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Продолжительность административной процедуры не более 20 дней.</w:t>
      </w:r>
    </w:p>
    <w:p w:rsidR="00794F8A" w:rsidRDefault="00794F8A" w:rsidP="007958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        Выдача результата предоставления либо отказа в предоставлении  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муниципальной услуги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  3.5.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Администрации соответствующих документов и поступление их специалисту, ответственному за выдачу документов.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Решение о предоставлении либо об отказе в предоставлении муниципальной услуги регистрирует специалист, ответственный за  выдачу документов.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Решение о предоставлении либо об отказе в предоставлении муниципальной услуги с присвоенным регистрационным номером специалист, ответственный за выдачу документов, в течение 3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Продолжительность административной процедуры не более 3 дней.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IV. Формы контроля за исполнением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Административного регламента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Порядок осуществления текущего контроля за соблюдением и исполнением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положений Административного регламента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4.1.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руководитель Администрации или его заместитель.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Порядок и периодичность осуществления плановых и внеплановых проверок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полноты и качества предоставления муниципальной услуги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 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Проверки могут быть плановыми на основании планов работы Администрации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Решение о проведении внеплановой проверки принимает руководитель Администрации или уполномоченное им должностное лицо.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 </w:t>
      </w:r>
      <w:hyperlink r:id="rId13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9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 2 марта 2007 года № 25-ФЗ «О муниципальной службе в Российской Федерации» и </w:t>
      </w:r>
      <w:hyperlink r:id="rId14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автономного округа от 22 июня 2007 года № 67-ЗАО «О муниципальной службе в Ямало-Ненецкого автономном округе» " – муниципальные служащие муниципального образования;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 Трудовым </w:t>
      </w:r>
      <w:hyperlink r:id="rId15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Российской Федерации.</w:t>
      </w:r>
    </w:p>
    <w:p w:rsidR="00794F8A" w:rsidRDefault="00794F8A" w:rsidP="007958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Порядок и формы контроля за предоставлением муниципальной услуги со стороны граждан, их объединений и организаций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     4.4.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 действий (бездействия) органа, предоставляющего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муниципальную услугу, а также должностных лиц,</w:t>
      </w:r>
    </w:p>
    <w:p w:rsidR="00794F8A" w:rsidRDefault="00794F8A" w:rsidP="00794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муниципальных служащих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5.1. Заявитель вправе обжаловать решения и действия (бездействие) Администрации, должностных лиц Администрации, предоставляющего муниципальную услугу, муниципального служащего муниципального образования в досудебном (внесудебном) порядке.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5.2. Жалоба подается в Администрацию, предоставляющая муниципальную услугу, в письменной форме, в том числе при личном приеме заявителя, или в электронном виде.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5.3. Жалоба должна содержать: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сведения об обжалуемых решениях и действиях (бездействии) Администрации, предоставляющей муниципальную услугу, ее должностного лица либо муниципального служащего;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      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5.5. Прием жалоб в письменной форме осуществляется Администрацией предоставляющей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5.6. В электронном виде жалоба может быть подана заявителем посредством: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официального сайта Администрации panadm.ru, предоставляющей муниципальную услугу, в информационно-телекоммуникационной сети Интернет;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муниципальной информационной системы "Региональный портал государственных и муниципальных услуг (функций) Ямало-Ненецкого автономного округа" (далее - Региональный портал).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5.7. При подаче жалобы в электронном виде документы, указанные в </w:t>
      </w:r>
      <w:hyperlink r:id="rId16" w:anchor="Par441" w:history="1">
        <w:r w:rsidR="007958D0"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5.5</w:t>
        </w:r>
      </w:hyperlink>
      <w:r w:rsidR="007958D0"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      5.8. Жалоба рассматривается Администрацией предоставляющей муниципальную услугу, порядок предоставления которой был нарушен вследствие решений и действий (бездействия) должностного лица либо муниципального служащего. В случае если обжалуются решения руководителя Администрации, предоставляющего муниципальную услугу, жалоба подается в надзорные органы.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5.9. Заявитель может обратиться с жалобой, в том числе в следующих случаях: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ж) отказ Администрацией, предоставляющей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5.10. В Администрации,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прием и рассмотрение жалоб в соответствии с требованиями настоящего раздела;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5.11.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7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5.63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     5.12. Администрация, предоставляющая муниципальную услугу, обеспечивает: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оснащение мест приема жалоб;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информирование заявителей о порядке обжалования решений и действий Администрации, предоставляющей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их официальных сайтах, на Региональном портале;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консультирование заявителей о порядке обжалования решений и действий (бездействия) Администрации, предоставляющей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обжалования отказа Администрации, предоставляющей муниципальную услугу,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5.14. По результатам рассмотрения жалобы в соответствии с</w:t>
      </w:r>
      <w:r w:rsidRPr="0079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history="1">
        <w:r w:rsidRPr="007958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7 статьи 11.2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Федерального закона № 210-ФЗ Администрация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5.16. В ответе по результатам рассмотрения жалобы указываются: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наименование Администрации, предоставляющей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основания для принятия решения по жалобе;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д) принятое по жалобе решение;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5.17. Ответ по результатам рассмотрения жалобы подписывается руководителем Администрации, предоставляющей муниципальную услугу.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руководителя Администрации, вид которой установлен законодательством Российской Федерации.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5.18. Администрация отказывает в удовлетворении жалобы в следующих случаях: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5.19. Администрация вправе оставить жалобу без ответа в следующих случаях: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794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             </w:t>
      </w:r>
      <w:r w:rsidR="00546E0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4F8A" w:rsidRDefault="00794F8A" w:rsidP="00794F8A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4F8A" w:rsidRDefault="00794F8A" w:rsidP="00794F8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794F8A" w:rsidRDefault="00794F8A" w:rsidP="00794F8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794F8A" w:rsidRDefault="00794F8A" w:rsidP="00794F8A">
      <w:pPr>
        <w:adjustRightInd w:val="0"/>
        <w:ind w:left="-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(указать наименование Уполномоченного органа)</w:t>
      </w:r>
    </w:p>
    <w:p w:rsidR="00794F8A" w:rsidRDefault="00794F8A" w:rsidP="00794F8A">
      <w:pPr>
        <w:adjustRightInd w:val="0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794F8A" w:rsidRDefault="00794F8A" w:rsidP="00794F8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(ФИО физического лица)       </w:t>
      </w:r>
    </w:p>
    <w:p w:rsidR="00794F8A" w:rsidRDefault="00794F8A" w:rsidP="00794F8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   </w:t>
      </w:r>
    </w:p>
    <w:p w:rsidR="00794F8A" w:rsidRDefault="00794F8A" w:rsidP="00794F8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руководителя организации)</w:t>
      </w:r>
    </w:p>
    <w:p w:rsidR="00794F8A" w:rsidRDefault="00794F8A" w:rsidP="00794F8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</w:t>
      </w:r>
    </w:p>
    <w:p w:rsidR="00794F8A" w:rsidRDefault="00794F8A" w:rsidP="00794F8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(адрес)</w:t>
      </w:r>
    </w:p>
    <w:p w:rsidR="00794F8A" w:rsidRDefault="00794F8A" w:rsidP="00794F8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94F8A" w:rsidRDefault="00794F8A" w:rsidP="00794F8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(контактный телефон)</w:t>
      </w:r>
    </w:p>
    <w:p w:rsidR="00794F8A" w:rsidRDefault="00794F8A" w:rsidP="00794F8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8A" w:rsidRDefault="00794F8A" w:rsidP="00794F8A">
      <w:pPr>
        <w:pStyle w:val="ConsPlusNonformat"/>
        <w:ind w:left="-56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даче письменных</w:t>
      </w:r>
      <w:r>
        <w:rPr>
          <w:rStyle w:val="apple-converted-space"/>
          <w:b/>
          <w:color w:val="000000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</w:p>
    <w:p w:rsidR="00794F8A" w:rsidRDefault="00794F8A" w:rsidP="00794F8A">
      <w:pPr>
        <w:pStyle w:val="ConsPlusNonformat"/>
        <w:ind w:left="-56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муниципальных правовых актов о налогах и сборах</w:t>
      </w:r>
    </w:p>
    <w:p w:rsidR="00794F8A" w:rsidRDefault="00794F8A" w:rsidP="00794F8A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вопросу______________________________________________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4F8A" w:rsidRDefault="00794F8A" w:rsidP="00794F8A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4F8A" w:rsidRDefault="00794F8A" w:rsidP="00794F8A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  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(Ф.И.О., должность представителя                                                     (подпись)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юридического лица; Ф.И.О. гражданина)</w:t>
      </w: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20____ г.                                                                               М.П.</w:t>
      </w:r>
    </w:p>
    <w:p w:rsidR="00794F8A" w:rsidRDefault="00794F8A" w:rsidP="00794F8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94F8A" w:rsidRDefault="00794F8A" w:rsidP="00794F8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794F8A" w:rsidRDefault="00794F8A" w:rsidP="00794F8A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794F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794F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 ПРЕДОСТАВЛЕНИЯ МУНИЦИПАЛЬНОЙ УСЛУГИ ПО ДАЧЕ ПИСЬМЕННЫХ РАЗЪЯСНЕНИЙ НАЛОГОПЛПТЕЛЬЩИКАМ    ПО ВОПРОСАМ ПРИМЕНЕНИЯ МУНИЦИПАЛЬНЫХ ПРАВОВЫХ АКТОВ О НАЛОГАХ И СБОРАХ</w:t>
      </w:r>
    </w:p>
    <w:p w:rsidR="00794F8A" w:rsidRDefault="00794F8A" w:rsidP="00794F8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794F8A">
      <w:pPr>
        <w:adjustRightInd w:val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1168400</wp:posOffset>
                </wp:positionV>
                <wp:extent cx="0" cy="353695"/>
                <wp:effectExtent l="76200" t="0" r="76200" b="654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1pt;margin-top:92pt;width:0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94F8A" w:rsidTr="00794F8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Default="00794F8A">
            <w:pPr>
              <w:adjustRightInd w:val="0"/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:rsidR="00794F8A" w:rsidRDefault="00794F8A">
            <w:pPr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794F8A" w:rsidRDefault="00794F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</w:tbl>
    <w:p w:rsidR="00794F8A" w:rsidRDefault="00794F8A" w:rsidP="00794F8A">
      <w:pPr>
        <w:adjustRightInd w:val="0"/>
        <w:ind w:left="-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F8A" w:rsidRDefault="00794F8A" w:rsidP="00794F8A">
      <w:pPr>
        <w:adjustRightInd w:val="0"/>
        <w:ind w:left="-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94F8A" w:rsidTr="00794F8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Default="00794F8A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794F8A" w:rsidRDefault="00794F8A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даче письменных разъяснений по вопросам применения муниципальных правовых актов о налогах и сборах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794F8A" w:rsidRDefault="00794F8A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794F8A" w:rsidRDefault="00794F8A" w:rsidP="00794F8A">
      <w:pPr>
        <w:adjustRightInd w:val="0"/>
        <w:ind w:left="-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6830" id="Прямая со стрелкой 5" o:spid="_x0000_s1026" type="#_x0000_t32" style="position:absolute;margin-left:236.2pt;margin-top:1.2pt;width:0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794F8A" w:rsidRDefault="00794F8A" w:rsidP="00794F8A">
      <w:pPr>
        <w:adjustRightInd w:val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794F8A" w:rsidTr="00794F8A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8A" w:rsidRDefault="00794F8A">
            <w:pPr>
              <w:adjustRightInd w:val="0"/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направление результатов рассмотрения заявления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94F8A" w:rsidRDefault="00794F8A" w:rsidP="00794F8A">
      <w:pPr>
        <w:adjustRightInd w:val="0"/>
        <w:ind w:left="-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737870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8A" w:rsidRDefault="00794F8A" w:rsidP="00794F8A">
                            <w:pPr>
                              <w:jc w:val="center"/>
                            </w:pPr>
                            <w: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8.7pt;margin-top:58.1pt;width:253.6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">
                <v:textbox>
                  <w:txbxContent>
                    <w:p w:rsidR="00794F8A" w:rsidRDefault="00794F8A" w:rsidP="00794F8A">
                      <w:pPr>
                        <w:jc w:val="center"/>
                      </w:pPr>
                      <w: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732790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8A" w:rsidRDefault="00794F8A" w:rsidP="00794F8A">
                            <w:pPr>
                              <w:ind w:right="-44"/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4.35pt;margin-top:57.7pt;width:25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">
                <v:textbox>
                  <w:txbxContent>
                    <w:p w:rsidR="00794F8A" w:rsidRDefault="00794F8A" w:rsidP="00794F8A">
                      <w:pPr>
                        <w:ind w:right="-44"/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5F82" id="Прямая со стрелкой 6" o:spid="_x0000_s1026" type="#_x0000_t32" style="position:absolute;margin-left:236.2pt;margin-top:2.8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379730</wp:posOffset>
                </wp:positionV>
                <wp:extent cx="3890645" cy="8255"/>
                <wp:effectExtent l="0" t="0" r="3365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2E2C" id="Прямая со стрелкой 15" o:spid="_x0000_s1026" type="#_x0000_t32" style="position:absolute;margin-left:67.8pt;margin-top:29.9pt;width:306.35pt;height:.65p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382270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C77D" id="Прямая со стрелкой 7" o:spid="_x0000_s1026" type="#_x0000_t32" style="position:absolute;margin-left:67.45pt;margin-top:30.1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396240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1AFD" id="Прямая со стрелкой 8" o:spid="_x0000_s1026" type="#_x0000_t32" style="position:absolute;margin-left:373.8pt;margin-top:31.2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794F8A" w:rsidRDefault="00794F8A" w:rsidP="00794F8A">
      <w:pPr>
        <w:adjustRightInd w:val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94F8A" w:rsidRDefault="00794F8A" w:rsidP="00794F8A">
      <w:pPr>
        <w:adjustRightInd w:val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94F8A" w:rsidRDefault="00794F8A" w:rsidP="00794F8A">
      <w:pPr>
        <w:adjustRightInd w:val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94F8A" w:rsidRDefault="00794F8A" w:rsidP="00794F8A">
      <w:pPr>
        <w:adjustRightInd w:val="0"/>
        <w:ind w:left="-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E5D72" w:rsidRDefault="009E5D72"/>
    <w:sectPr w:rsidR="009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79"/>
    <w:rsid w:val="00171F07"/>
    <w:rsid w:val="001B113A"/>
    <w:rsid w:val="00344FEE"/>
    <w:rsid w:val="00403999"/>
    <w:rsid w:val="00546E0A"/>
    <w:rsid w:val="00794F8A"/>
    <w:rsid w:val="007958D0"/>
    <w:rsid w:val="008A288F"/>
    <w:rsid w:val="00970479"/>
    <w:rsid w:val="009E5D72"/>
    <w:rsid w:val="00B8789B"/>
    <w:rsid w:val="00B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1A1B9-AEC6-4352-B5B4-81CF6DF9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FFE8B23F3FE5FD50C2DC7jCTCG" TargetMode="External"/><Relationship Id="rId13" Type="http://schemas.openxmlformats.org/officeDocument/2006/relationships/hyperlink" Target="consultantplus://offline/ref=0E0586DFA416E7056A56B4221F47EDE5BCF48E26FBA108D75D78C9C95DjET0G" TargetMode="External"/><Relationship Id="rId18" Type="http://schemas.openxmlformats.org/officeDocument/2006/relationships/hyperlink" Target="consultantplus://offline/ref=0E0586DFA416E7056A56B4221F47EDE5BCF58F22F1AA08D75D78C9C95DE0E3F63F4D2C5727j4T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0586DFA416E7056A56B4221F47EDE5BCF58B21F8A008D75D78C9C95DE0E3F63F4D2C57264823DCjFT1G" TargetMode="External"/><Relationship Id="rId12" Type="http://schemas.openxmlformats.org/officeDocument/2006/relationships/hyperlink" Target="http://panadm.ru/uslugi/13.html" TargetMode="External"/><Relationship Id="rId17" Type="http://schemas.openxmlformats.org/officeDocument/2006/relationships/hyperlink" Target="consultantplus://offline/ref=0E0586DFA416E7056A56B4221F47EDE5BCF58B21F8AD08D75D78C9C95DE0E3F63F4D2C55254Aj2T3G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adm.ru/uslugi/1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0586DFA416E7056A56B4221F47EDE5BCF58F22F1AA08D75D78C9C95DjET0G" TargetMode="External"/><Relationship Id="rId11" Type="http://schemas.openxmlformats.org/officeDocument/2006/relationships/hyperlink" Target="http://panadm.ru/uslugi/1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E0586DFA416E7056A56B4221F47EDE5BCF58B21F8A008D75D78C9C95DjET0G" TargetMode="External"/><Relationship Id="rId10" Type="http://schemas.openxmlformats.org/officeDocument/2006/relationships/hyperlink" Target="http://panadm.ru/uslugi/1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adm.ru/uslugi/13.html" TargetMode="External"/><Relationship Id="rId14" Type="http://schemas.openxmlformats.org/officeDocument/2006/relationships/hyperlink" Target="consultantplus://offline/ref=0E0586DFA416E7056A56AA2F092BBAE8BBFDD22BFDAA0681052792940AE9E9A1j7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AAE6-28B0-45F1-8E0F-1DC03B01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2017-12-28T11:18:00Z</cp:lastPrinted>
  <dcterms:created xsi:type="dcterms:W3CDTF">2017-12-28T09:20:00Z</dcterms:created>
  <dcterms:modified xsi:type="dcterms:W3CDTF">2018-01-10T06:36:00Z</dcterms:modified>
</cp:coreProperties>
</file>