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4A" w:rsidRDefault="0064734A" w:rsidP="00F10F35">
      <w:pPr>
        <w:spacing w:line="100" w:lineRule="atLeast"/>
        <w:jc w:val="center"/>
        <w:rPr>
          <w:b/>
          <w:sz w:val="28"/>
          <w:szCs w:val="28"/>
        </w:rPr>
      </w:pPr>
    </w:p>
    <w:p w:rsidR="0064734A" w:rsidRDefault="0064734A" w:rsidP="0064734A">
      <w:pPr>
        <w:spacing w:line="100" w:lineRule="atLeas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64734A" w:rsidRDefault="0064734A" w:rsidP="0064734A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Распоряжением Администрации</w:t>
      </w:r>
    </w:p>
    <w:p w:rsidR="0064734A" w:rsidRDefault="0064734A" w:rsidP="0064734A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Шаталовского сельского поселения</w:t>
      </w:r>
    </w:p>
    <w:p w:rsidR="0064734A" w:rsidRDefault="0064734A" w:rsidP="0064734A">
      <w:pPr>
        <w:spacing w:line="100" w:lineRule="atLeast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Починковского района Смоленской области</w:t>
      </w:r>
    </w:p>
    <w:p w:rsidR="0064734A" w:rsidRDefault="0064734A" w:rsidP="0064734A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B5F42">
        <w:rPr>
          <w:sz w:val="22"/>
          <w:szCs w:val="22"/>
        </w:rPr>
        <w:t xml:space="preserve">    от  12 февраля </w:t>
      </w:r>
      <w:r w:rsidR="00171943">
        <w:rPr>
          <w:sz w:val="22"/>
          <w:szCs w:val="22"/>
        </w:rPr>
        <w:t>2021 года</w:t>
      </w:r>
      <w:r w:rsidR="00EB5F42">
        <w:rPr>
          <w:sz w:val="22"/>
          <w:szCs w:val="22"/>
        </w:rPr>
        <w:t xml:space="preserve">  №  24</w:t>
      </w:r>
    </w:p>
    <w:p w:rsidR="0064734A" w:rsidRDefault="0064734A" w:rsidP="0064734A">
      <w:pPr>
        <w:spacing w:line="100" w:lineRule="atLeast"/>
        <w:jc w:val="center"/>
        <w:rPr>
          <w:b/>
          <w:sz w:val="22"/>
          <w:szCs w:val="22"/>
        </w:rPr>
      </w:pPr>
    </w:p>
    <w:p w:rsidR="0064734A" w:rsidRDefault="0064734A" w:rsidP="0064734A">
      <w:pPr>
        <w:spacing w:line="100" w:lineRule="atLeast"/>
        <w:rPr>
          <w:b/>
          <w:sz w:val="28"/>
          <w:szCs w:val="28"/>
        </w:rPr>
      </w:pPr>
    </w:p>
    <w:p w:rsidR="009B6B80" w:rsidRDefault="00F10F35" w:rsidP="00F10F35">
      <w:pPr>
        <w:spacing w:line="100" w:lineRule="atLeast"/>
        <w:jc w:val="center"/>
        <w:rPr>
          <w:b/>
          <w:sz w:val="28"/>
          <w:szCs w:val="28"/>
        </w:rPr>
      </w:pPr>
      <w:r w:rsidRPr="002362A4">
        <w:rPr>
          <w:b/>
          <w:sz w:val="28"/>
          <w:szCs w:val="28"/>
        </w:rPr>
        <w:t xml:space="preserve">Отчет о </w:t>
      </w:r>
      <w:r>
        <w:rPr>
          <w:b/>
          <w:sz w:val="28"/>
          <w:szCs w:val="28"/>
        </w:rPr>
        <w:t xml:space="preserve">реализации </w:t>
      </w:r>
    </w:p>
    <w:p w:rsidR="009B6B80" w:rsidRDefault="00F10F35" w:rsidP="00F10F3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оценка эффективности муниципальной</w:t>
      </w:r>
      <w:r w:rsidRPr="002362A4">
        <w:rPr>
          <w:b/>
          <w:sz w:val="28"/>
          <w:szCs w:val="28"/>
        </w:rPr>
        <w:t xml:space="preserve"> </w:t>
      </w:r>
      <w:r w:rsidRPr="00B91B67">
        <w:rPr>
          <w:b/>
          <w:sz w:val="28"/>
          <w:szCs w:val="28"/>
        </w:rPr>
        <w:t xml:space="preserve">программы </w:t>
      </w:r>
    </w:p>
    <w:p w:rsidR="009E4D8E" w:rsidRDefault="00ED66D9" w:rsidP="00F10F35">
      <w:pPr>
        <w:spacing w:line="100" w:lineRule="atLeast"/>
        <w:jc w:val="center"/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>«</w:t>
      </w:r>
      <w:r w:rsidR="009E4D8E">
        <w:rPr>
          <w:b/>
          <w:sz w:val="28"/>
          <w:szCs w:val="28"/>
        </w:rPr>
        <w:t xml:space="preserve">Комплексное благоустройство территории </w:t>
      </w:r>
      <w:r>
        <w:rPr>
          <w:b/>
          <w:sz w:val="28"/>
          <w:szCs w:val="28"/>
        </w:rPr>
        <w:t xml:space="preserve"> </w:t>
      </w:r>
    </w:p>
    <w:p w:rsidR="009B6B80" w:rsidRDefault="00ED66D9" w:rsidP="00F10F35">
      <w:pPr>
        <w:spacing w:line="100" w:lineRule="atLeast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</w:t>
      </w:r>
      <w:r w:rsidR="00F10F35">
        <w:rPr>
          <w:b/>
          <w:kern w:val="1"/>
          <w:sz w:val="28"/>
          <w:szCs w:val="28"/>
        </w:rPr>
        <w:t xml:space="preserve">Шаталовского </w:t>
      </w:r>
      <w:r w:rsidR="00F10F35" w:rsidRPr="00EA16AB">
        <w:rPr>
          <w:b/>
          <w:kern w:val="1"/>
          <w:sz w:val="28"/>
          <w:szCs w:val="28"/>
        </w:rPr>
        <w:t xml:space="preserve">сельского поселения </w:t>
      </w:r>
    </w:p>
    <w:p w:rsidR="009E4D8E" w:rsidRDefault="00F10F35" w:rsidP="00F10F35">
      <w:pPr>
        <w:spacing w:line="100" w:lineRule="atLeast"/>
        <w:jc w:val="center"/>
        <w:rPr>
          <w:b/>
          <w:kern w:val="1"/>
          <w:sz w:val="28"/>
          <w:szCs w:val="28"/>
        </w:rPr>
      </w:pPr>
      <w:r w:rsidRPr="00EA16AB">
        <w:rPr>
          <w:b/>
          <w:kern w:val="1"/>
          <w:sz w:val="28"/>
          <w:szCs w:val="28"/>
        </w:rPr>
        <w:t>Починковского района Смоленской области</w:t>
      </w:r>
      <w:r>
        <w:rPr>
          <w:b/>
          <w:kern w:val="1"/>
          <w:sz w:val="28"/>
          <w:szCs w:val="28"/>
        </w:rPr>
        <w:t xml:space="preserve">» </w:t>
      </w:r>
    </w:p>
    <w:p w:rsidR="00F10F35" w:rsidRPr="00E2498E" w:rsidRDefault="00F10F35" w:rsidP="00F10F35">
      <w:pPr>
        <w:spacing w:line="100" w:lineRule="atLeast"/>
        <w:jc w:val="center"/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F10F35" w:rsidRPr="00ED7035" w:rsidRDefault="00F10F35" w:rsidP="00F10F35">
      <w:pPr>
        <w:spacing w:line="240" w:lineRule="atLeast"/>
        <w:jc w:val="center"/>
        <w:rPr>
          <w:b/>
          <w:bCs/>
          <w:sz w:val="28"/>
        </w:rPr>
      </w:pPr>
    </w:p>
    <w:p w:rsidR="00F10F35" w:rsidRPr="001E767B" w:rsidRDefault="00F10F35" w:rsidP="00F10F35">
      <w:pPr>
        <w:spacing w:line="100" w:lineRule="atLeast"/>
        <w:jc w:val="both"/>
        <w:rPr>
          <w:rFonts w:eastAsiaTheme="minorEastAsia"/>
          <w:kern w:val="1"/>
          <w:sz w:val="28"/>
          <w:szCs w:val="28"/>
        </w:rPr>
      </w:pPr>
      <w:r w:rsidRPr="00ED7035">
        <w:rPr>
          <w:bCs/>
          <w:sz w:val="28"/>
          <w:szCs w:val="28"/>
        </w:rPr>
        <w:t xml:space="preserve">Муниципальная программа </w:t>
      </w:r>
      <w:r>
        <w:rPr>
          <w:b/>
          <w:sz w:val="28"/>
          <w:szCs w:val="28"/>
        </w:rPr>
        <w:t>«</w:t>
      </w:r>
      <w:r w:rsidR="009E4D8E" w:rsidRPr="009E4D8E">
        <w:rPr>
          <w:sz w:val="28"/>
          <w:szCs w:val="28"/>
        </w:rPr>
        <w:t>Комплексное благоустройство территории</w:t>
      </w:r>
      <w:r w:rsidR="009E4D8E">
        <w:rPr>
          <w:b/>
          <w:sz w:val="28"/>
          <w:szCs w:val="28"/>
        </w:rPr>
        <w:t xml:space="preserve">  </w:t>
      </w:r>
      <w:r w:rsidR="007C278E">
        <w:rPr>
          <w:sz w:val="28"/>
          <w:szCs w:val="28"/>
        </w:rPr>
        <w:t xml:space="preserve"> </w:t>
      </w:r>
      <w:r w:rsidRPr="00EA16A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Шаталовского</w:t>
      </w:r>
      <w:r w:rsidRPr="00EA16AB">
        <w:rPr>
          <w:kern w:val="1"/>
          <w:sz w:val="28"/>
          <w:szCs w:val="28"/>
        </w:rPr>
        <w:t xml:space="preserve"> сельского поселения Починко</w:t>
      </w:r>
      <w:r>
        <w:rPr>
          <w:kern w:val="1"/>
          <w:sz w:val="28"/>
          <w:szCs w:val="28"/>
        </w:rPr>
        <w:t xml:space="preserve">вского района </w:t>
      </w:r>
      <w:r w:rsidRPr="00EA16AB">
        <w:rPr>
          <w:kern w:val="1"/>
          <w:sz w:val="28"/>
          <w:szCs w:val="28"/>
        </w:rPr>
        <w:t>Смоленской области</w:t>
      </w:r>
      <w:r w:rsidR="009E4D8E">
        <w:rPr>
          <w:kern w:val="1"/>
          <w:sz w:val="28"/>
          <w:szCs w:val="28"/>
        </w:rPr>
        <w:t xml:space="preserve">» </w:t>
      </w:r>
      <w:r>
        <w:rPr>
          <w:kern w:val="1"/>
          <w:sz w:val="28"/>
          <w:szCs w:val="28"/>
        </w:rPr>
        <w:t xml:space="preserve"> </w:t>
      </w:r>
      <w:r w:rsidRPr="00ED7035">
        <w:rPr>
          <w:bCs/>
          <w:sz w:val="28"/>
          <w:szCs w:val="28"/>
        </w:rPr>
        <w:t>у</w:t>
      </w:r>
      <w:r w:rsidRPr="00ED7035">
        <w:rPr>
          <w:sz w:val="28"/>
          <w:szCs w:val="28"/>
        </w:rPr>
        <w:t xml:space="preserve">тверждена </w:t>
      </w:r>
      <w:r>
        <w:rPr>
          <w:sz w:val="28"/>
          <w:szCs w:val="28"/>
        </w:rPr>
        <w:t>п</w:t>
      </w:r>
      <w:r w:rsidRPr="00ED7035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Шаталовского сельского поселения Починковского района Смоленской области </w:t>
      </w:r>
      <w:r w:rsidR="009E4D8E">
        <w:rPr>
          <w:sz w:val="28"/>
          <w:szCs w:val="28"/>
        </w:rPr>
        <w:t xml:space="preserve"> 09.01.2020 гг. № 3</w:t>
      </w:r>
      <w:r w:rsidR="009B6B80">
        <w:rPr>
          <w:sz w:val="28"/>
          <w:szCs w:val="28"/>
        </w:rPr>
        <w:t>.</w:t>
      </w:r>
    </w:p>
    <w:tbl>
      <w:tblPr>
        <w:tblW w:w="96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10F35" w:rsidRPr="00A23D63" w:rsidTr="00A4372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F35" w:rsidRPr="00622B46" w:rsidRDefault="009E4D8E" w:rsidP="007C2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цель Программы</w:t>
            </w:r>
            <w:r w:rsidR="00F10F35" w:rsidRPr="00622B46">
              <w:rPr>
                <w:b/>
                <w:sz w:val="28"/>
                <w:szCs w:val="28"/>
              </w:rPr>
              <w:t>:</w:t>
            </w:r>
          </w:p>
          <w:p w:rsidR="00622B46" w:rsidRDefault="009E4D8E" w:rsidP="00D9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комфортных условий жизнедеятельности для жителей поселения, подраст</w:t>
            </w:r>
            <w:r w:rsidR="00984332">
              <w:rPr>
                <w:sz w:val="28"/>
                <w:szCs w:val="28"/>
              </w:rPr>
              <w:t>ающего поколения и их родителей</w:t>
            </w:r>
            <w:r w:rsidR="00622B46">
              <w:rPr>
                <w:sz w:val="28"/>
                <w:szCs w:val="28"/>
              </w:rPr>
              <w:t>.</w:t>
            </w:r>
          </w:p>
          <w:p w:rsidR="00D91D95" w:rsidRDefault="00D91D95" w:rsidP="00D91D95">
            <w:pPr>
              <w:jc w:val="both"/>
              <w:rPr>
                <w:sz w:val="28"/>
                <w:szCs w:val="28"/>
              </w:rPr>
            </w:pPr>
          </w:p>
          <w:p w:rsidR="00622B46" w:rsidRDefault="00622B46" w:rsidP="00622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Основными задачами</w:t>
            </w:r>
            <w:r w:rsidRPr="00622B46">
              <w:rPr>
                <w:b/>
                <w:sz w:val="28"/>
                <w:szCs w:val="28"/>
              </w:rPr>
              <w:t xml:space="preserve"> Программы являются:</w:t>
            </w:r>
          </w:p>
          <w:p w:rsidR="002D21E0" w:rsidRPr="002D21E0" w:rsidRDefault="002D21E0" w:rsidP="002D2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2D21E0">
              <w:rPr>
                <w:sz w:val="28"/>
                <w:szCs w:val="28"/>
              </w:rPr>
              <w:t>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2D21E0" w:rsidRPr="002D21E0" w:rsidRDefault="002D21E0" w:rsidP="002D2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1E0">
              <w:rPr>
                <w:sz w:val="28"/>
                <w:szCs w:val="28"/>
              </w:rPr>
              <w:t>- Создание условий для регулируемого отдыха, туризма и сохранение природных рекреационных ресурсов;</w:t>
            </w:r>
          </w:p>
          <w:p w:rsidR="002D21E0" w:rsidRPr="002D21E0" w:rsidRDefault="002D21E0" w:rsidP="002D2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1E0">
              <w:rPr>
                <w:sz w:val="28"/>
                <w:szCs w:val="28"/>
              </w:rPr>
              <w:t>- Повышение уровня благоустройства общественных территорий;</w:t>
            </w:r>
          </w:p>
          <w:p w:rsidR="002D21E0" w:rsidRPr="002D21E0" w:rsidRDefault="002D21E0" w:rsidP="002D2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1E0">
              <w:rPr>
                <w:sz w:val="28"/>
                <w:szCs w:val="28"/>
              </w:rPr>
              <w:t>- Организация озеленения территории и обустройство зеленых зон малыми архитектурными формами;</w:t>
            </w:r>
          </w:p>
          <w:p w:rsidR="002D21E0" w:rsidRPr="002D21E0" w:rsidRDefault="002D21E0" w:rsidP="002D2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1E0">
              <w:rPr>
                <w:sz w:val="28"/>
                <w:szCs w:val="28"/>
              </w:rPr>
              <w:t>- Улучшение санитарно-эпидемиологического состояния территории;</w:t>
            </w:r>
          </w:p>
          <w:p w:rsidR="002D21E0" w:rsidRPr="002D21E0" w:rsidRDefault="002D21E0" w:rsidP="002D2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1E0">
              <w:rPr>
                <w:sz w:val="28"/>
                <w:szCs w:val="28"/>
              </w:rPr>
              <w:t xml:space="preserve">- </w:t>
            </w:r>
            <w:r w:rsidRPr="002D21E0">
              <w:rPr>
                <w:rStyle w:val="s5"/>
                <w:sz w:val="28"/>
                <w:szCs w:val="28"/>
              </w:rPr>
              <w:t>Приведение в надлежащее состояние объектов благоустройства</w:t>
            </w:r>
            <w:r w:rsidRPr="002D21E0">
              <w:rPr>
                <w:sz w:val="28"/>
                <w:szCs w:val="28"/>
              </w:rPr>
              <w:t xml:space="preserve">.  </w:t>
            </w:r>
          </w:p>
          <w:p w:rsidR="002D21E0" w:rsidRPr="002D21E0" w:rsidRDefault="002D21E0" w:rsidP="002D2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1E0">
              <w:rPr>
                <w:sz w:val="28"/>
                <w:szCs w:val="28"/>
              </w:rPr>
              <w:t>-   Очистка водоемов;</w:t>
            </w:r>
          </w:p>
          <w:p w:rsidR="002D21E0" w:rsidRPr="002D21E0" w:rsidRDefault="002D21E0" w:rsidP="002D2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1E0">
              <w:rPr>
                <w:sz w:val="28"/>
                <w:szCs w:val="28"/>
              </w:rPr>
              <w:t>- Восстановление и обслуживание систем уличного освещения;</w:t>
            </w:r>
          </w:p>
          <w:p w:rsidR="002D21E0" w:rsidRPr="002D21E0" w:rsidRDefault="002D21E0" w:rsidP="002D2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1E0">
              <w:rPr>
                <w:sz w:val="28"/>
                <w:szCs w:val="28"/>
              </w:rPr>
              <w:t>- Организация содержания мест захоронения;</w:t>
            </w:r>
          </w:p>
          <w:p w:rsidR="002D21E0" w:rsidRPr="002D21E0" w:rsidRDefault="002D21E0" w:rsidP="002D2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1E0">
              <w:rPr>
                <w:sz w:val="28"/>
                <w:szCs w:val="28"/>
              </w:rPr>
              <w:t xml:space="preserve">- Увековечение памяти погибших при защите Отечества на 2019-2024г;                                                                      </w:t>
            </w:r>
          </w:p>
          <w:p w:rsidR="002D21E0" w:rsidRPr="002D21E0" w:rsidRDefault="007E7EB6" w:rsidP="002D2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21E0" w:rsidRPr="002D21E0">
              <w:rPr>
                <w:sz w:val="28"/>
                <w:szCs w:val="28"/>
              </w:rPr>
              <w:t xml:space="preserve">Повышение уровня  вовлеченности заинтересованных граждан и организаций по благоустройству.   </w:t>
            </w:r>
          </w:p>
          <w:p w:rsidR="002D21E0" w:rsidRPr="002D21E0" w:rsidRDefault="002D21E0" w:rsidP="002D2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1E0">
              <w:rPr>
                <w:sz w:val="28"/>
                <w:szCs w:val="28"/>
              </w:rPr>
              <w:t>- Поддержка инициатив территориально общественного самоуправления.</w:t>
            </w:r>
          </w:p>
          <w:p w:rsidR="007E7EB6" w:rsidRDefault="002D21E0" w:rsidP="00D91D95">
            <w:pPr>
              <w:jc w:val="center"/>
              <w:rPr>
                <w:sz w:val="28"/>
                <w:szCs w:val="28"/>
              </w:rPr>
            </w:pPr>
            <w:r w:rsidRPr="002D21E0">
              <w:rPr>
                <w:sz w:val="28"/>
                <w:szCs w:val="28"/>
              </w:rPr>
              <w:t>- Увеличения числа органов территориально общественного самоуправления в границах муниципального образования Ш</w:t>
            </w:r>
            <w:r w:rsidR="007E7EB6">
              <w:rPr>
                <w:sz w:val="28"/>
                <w:szCs w:val="28"/>
              </w:rPr>
              <w:t>аталовского сельского поселения</w:t>
            </w:r>
          </w:p>
          <w:p w:rsidR="009E4D8E" w:rsidRDefault="002D21E0" w:rsidP="007E7EB6">
            <w:pPr>
              <w:rPr>
                <w:sz w:val="28"/>
                <w:szCs w:val="28"/>
              </w:rPr>
            </w:pPr>
            <w:r w:rsidRPr="002D21E0">
              <w:rPr>
                <w:sz w:val="28"/>
                <w:szCs w:val="28"/>
              </w:rPr>
              <w:t>Починковского района</w:t>
            </w:r>
            <w:r w:rsidRPr="002D21E0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Смоленской области.</w:t>
            </w:r>
          </w:p>
          <w:p w:rsidR="007E7EB6" w:rsidRPr="00D91D95" w:rsidRDefault="007E7EB6" w:rsidP="007E7EB6">
            <w:pPr>
              <w:rPr>
                <w:sz w:val="28"/>
                <w:szCs w:val="28"/>
              </w:rPr>
            </w:pPr>
          </w:p>
          <w:p w:rsidR="00622B46" w:rsidRDefault="00374350" w:rsidP="00374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Целевые показатели </w:t>
            </w:r>
            <w:r w:rsidRPr="00622B46"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b/>
                <w:sz w:val="28"/>
                <w:szCs w:val="28"/>
              </w:rPr>
              <w:t>:</w:t>
            </w:r>
          </w:p>
          <w:p w:rsidR="00D91D95" w:rsidRPr="00D91D95" w:rsidRDefault="00D91D95" w:rsidP="00D91D95">
            <w:pPr>
              <w:autoSpaceDE w:val="0"/>
              <w:ind w:firstLine="491"/>
              <w:jc w:val="both"/>
              <w:rPr>
                <w:color w:val="000000"/>
                <w:sz w:val="28"/>
                <w:szCs w:val="28"/>
              </w:rPr>
            </w:pPr>
            <w:r w:rsidRPr="00D91D95">
              <w:rPr>
                <w:sz w:val="28"/>
                <w:szCs w:val="28"/>
              </w:rPr>
              <w:t xml:space="preserve">- создание </w:t>
            </w:r>
            <w:r w:rsidRPr="00D91D95">
              <w:rPr>
                <w:color w:val="000000"/>
                <w:sz w:val="28"/>
                <w:szCs w:val="28"/>
              </w:rPr>
              <w:t>комфортной среды проживания на территории</w:t>
            </w:r>
            <w:r w:rsidRPr="00D91D95">
              <w:rPr>
                <w:sz w:val="28"/>
                <w:szCs w:val="28"/>
              </w:rPr>
              <w:t xml:space="preserve"> Шаталовского сельского поселения Починковского района Смоленской области;</w:t>
            </w:r>
            <w:r w:rsidRPr="00D91D95">
              <w:rPr>
                <w:color w:val="000000"/>
                <w:sz w:val="28"/>
                <w:szCs w:val="28"/>
              </w:rPr>
              <w:t xml:space="preserve"> </w:t>
            </w:r>
          </w:p>
          <w:p w:rsidR="00D91D95" w:rsidRPr="00D91D95" w:rsidRDefault="00D91D95" w:rsidP="00D91D95">
            <w:pPr>
              <w:autoSpaceDE w:val="0"/>
              <w:ind w:firstLine="491"/>
              <w:jc w:val="both"/>
              <w:rPr>
                <w:color w:val="000000"/>
                <w:sz w:val="28"/>
                <w:szCs w:val="28"/>
              </w:rPr>
            </w:pPr>
            <w:r w:rsidRPr="00D91D95">
              <w:rPr>
                <w:color w:val="000000"/>
                <w:sz w:val="28"/>
                <w:szCs w:val="28"/>
              </w:rPr>
              <w:t>- активация участия граждан, проживающих в сельской местности, в реализации общественно-значимых проектов;</w:t>
            </w:r>
          </w:p>
          <w:p w:rsidR="00D91D95" w:rsidRPr="00D91D95" w:rsidRDefault="00D91D95" w:rsidP="00D91D95">
            <w:pPr>
              <w:autoSpaceDE w:val="0"/>
              <w:ind w:firstLine="491"/>
              <w:jc w:val="both"/>
              <w:rPr>
                <w:color w:val="000000"/>
                <w:sz w:val="28"/>
                <w:szCs w:val="28"/>
              </w:rPr>
            </w:pPr>
            <w:r w:rsidRPr="00D91D95">
              <w:rPr>
                <w:color w:val="000000"/>
                <w:sz w:val="28"/>
                <w:szCs w:val="28"/>
              </w:rPr>
              <w:t>- увеличение мест для культурного отдыха населения.</w:t>
            </w:r>
          </w:p>
          <w:p w:rsidR="00D91D95" w:rsidRPr="00D91D95" w:rsidRDefault="00D91D95" w:rsidP="00D91D95">
            <w:pPr>
              <w:autoSpaceDE w:val="0"/>
              <w:ind w:firstLine="491"/>
              <w:jc w:val="both"/>
              <w:rPr>
                <w:sz w:val="28"/>
                <w:szCs w:val="28"/>
              </w:rPr>
            </w:pPr>
            <w:r w:rsidRPr="00D91D95">
              <w:rPr>
                <w:sz w:val="28"/>
                <w:szCs w:val="28"/>
              </w:rPr>
              <w:t>- благоустройство территории Шаталовского сельского поселения Починковского района Смоленской области совместно с органами территориального общественного самоуправления;</w:t>
            </w:r>
          </w:p>
          <w:p w:rsidR="00F10F35" w:rsidRDefault="00D91D95" w:rsidP="00D91D95">
            <w:pPr>
              <w:autoSpaceDE w:val="0"/>
              <w:ind w:firstLine="491"/>
              <w:jc w:val="both"/>
              <w:rPr>
                <w:sz w:val="28"/>
                <w:szCs w:val="28"/>
              </w:rPr>
            </w:pPr>
            <w:r w:rsidRPr="00D91D95">
              <w:rPr>
                <w:sz w:val="28"/>
                <w:szCs w:val="28"/>
              </w:rPr>
              <w:t xml:space="preserve">- планируемое создание органов территориально общественного самоуправления в границах муниципального образования Шаталовского сельского поселения </w:t>
            </w:r>
            <w:r>
              <w:rPr>
                <w:sz w:val="28"/>
                <w:szCs w:val="28"/>
              </w:rPr>
              <w:t>Починковского района Смоленской области.</w:t>
            </w:r>
          </w:p>
          <w:p w:rsidR="007E7EB6" w:rsidRDefault="007E7EB6" w:rsidP="00D91D95">
            <w:pPr>
              <w:autoSpaceDE w:val="0"/>
              <w:ind w:firstLine="491"/>
              <w:jc w:val="both"/>
              <w:rPr>
                <w:sz w:val="28"/>
                <w:szCs w:val="28"/>
              </w:rPr>
            </w:pPr>
          </w:p>
          <w:p w:rsidR="00D91D95" w:rsidRDefault="00D91D95" w:rsidP="00D91D95">
            <w:pPr>
              <w:autoSpaceDE w:val="0"/>
              <w:ind w:firstLine="4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Прогноз ожидаемых результатов </w:t>
            </w:r>
            <w:r w:rsidRPr="00622B46">
              <w:rPr>
                <w:b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>:</w:t>
            </w:r>
          </w:p>
          <w:p w:rsidR="00607491" w:rsidRDefault="00607491" w:rsidP="00607491">
            <w:pPr>
              <w:autoSpaceDE w:val="0"/>
              <w:ind w:firstLine="491"/>
              <w:jc w:val="both"/>
              <w:rPr>
                <w:sz w:val="28"/>
                <w:szCs w:val="28"/>
              </w:rPr>
            </w:pPr>
            <w:r w:rsidRPr="001A64B7">
              <w:rPr>
                <w:sz w:val="28"/>
                <w:szCs w:val="28"/>
              </w:rPr>
              <w:t>В результате реализации намеченных задач муниципальной программы ожидается добиться следующих результатов:</w:t>
            </w:r>
          </w:p>
          <w:p w:rsidR="00607491" w:rsidRDefault="00607491" w:rsidP="00607491">
            <w:pPr>
              <w:autoSpaceDE w:val="0"/>
              <w:jc w:val="both"/>
              <w:rPr>
                <w:sz w:val="28"/>
                <w:szCs w:val="28"/>
              </w:rPr>
            </w:pPr>
            <w:r w:rsidRPr="001A64B7">
              <w:rPr>
                <w:sz w:val="28"/>
                <w:szCs w:val="28"/>
              </w:rPr>
              <w:t>- содержание наружных сетей уличного освещения;</w:t>
            </w:r>
          </w:p>
          <w:p w:rsidR="00607491" w:rsidRPr="001A64B7" w:rsidRDefault="00607491" w:rsidP="00607491">
            <w:pPr>
              <w:autoSpaceDE w:val="0"/>
              <w:jc w:val="both"/>
              <w:rPr>
                <w:sz w:val="28"/>
                <w:szCs w:val="28"/>
              </w:rPr>
            </w:pPr>
            <w:r w:rsidRPr="001A64B7">
              <w:rPr>
                <w:sz w:val="28"/>
                <w:szCs w:val="28"/>
              </w:rPr>
              <w:t>- улучшение технического состояния отдельных объектов благоустройства;</w:t>
            </w:r>
          </w:p>
          <w:p w:rsidR="00607491" w:rsidRPr="001A64B7" w:rsidRDefault="00607491" w:rsidP="00607491">
            <w:pPr>
              <w:keepNext/>
              <w:jc w:val="both"/>
              <w:rPr>
                <w:sz w:val="28"/>
                <w:szCs w:val="28"/>
              </w:rPr>
            </w:pPr>
            <w:r w:rsidRPr="001A64B7">
              <w:rPr>
                <w:sz w:val="28"/>
                <w:szCs w:val="28"/>
              </w:rPr>
              <w:t>- улучшения санитарного и экологического состояния поселения, ликвидация несанкционированных свалок;</w:t>
            </w:r>
          </w:p>
          <w:p w:rsidR="00607491" w:rsidRPr="001A64B7" w:rsidRDefault="00607491" w:rsidP="00607491">
            <w:pPr>
              <w:keepNext/>
              <w:jc w:val="both"/>
              <w:rPr>
                <w:sz w:val="28"/>
                <w:szCs w:val="28"/>
              </w:rPr>
            </w:pPr>
            <w:r w:rsidRPr="001A64B7">
              <w:rPr>
                <w:sz w:val="28"/>
                <w:szCs w:val="28"/>
              </w:rPr>
              <w:t>- улучшение содержания мест захоронения;</w:t>
            </w:r>
          </w:p>
          <w:p w:rsidR="00607491" w:rsidRPr="001A64B7" w:rsidRDefault="00607491" w:rsidP="00607491">
            <w:pPr>
              <w:keepNext/>
              <w:jc w:val="both"/>
              <w:rPr>
                <w:sz w:val="28"/>
                <w:szCs w:val="28"/>
              </w:rPr>
            </w:pPr>
            <w:r w:rsidRPr="001A64B7">
              <w:rPr>
                <w:sz w:val="28"/>
                <w:szCs w:val="28"/>
              </w:rPr>
              <w:t>- повышения уровня эстетики поселения;</w:t>
            </w:r>
          </w:p>
          <w:p w:rsidR="00607491" w:rsidRPr="001A64B7" w:rsidRDefault="00607491" w:rsidP="00607491">
            <w:pPr>
              <w:keepNext/>
              <w:jc w:val="both"/>
              <w:rPr>
                <w:sz w:val="28"/>
                <w:szCs w:val="28"/>
              </w:rPr>
            </w:pPr>
            <w:r w:rsidRPr="001A64B7">
              <w:rPr>
                <w:sz w:val="28"/>
                <w:szCs w:val="28"/>
              </w:rPr>
              <w:t>- привлечение жителей</w:t>
            </w:r>
            <w:r>
              <w:rPr>
                <w:sz w:val="28"/>
                <w:szCs w:val="28"/>
              </w:rPr>
              <w:t xml:space="preserve">, </w:t>
            </w:r>
            <w:r w:rsidRPr="0015159A">
              <w:rPr>
                <w:sz w:val="28"/>
                <w:szCs w:val="28"/>
              </w:rPr>
              <w:t>в том числе членов органов территориального общественного самоуправления,</w:t>
            </w:r>
            <w:r w:rsidRPr="001A64B7">
              <w:rPr>
                <w:sz w:val="28"/>
                <w:szCs w:val="28"/>
              </w:rPr>
              <w:t xml:space="preserve"> к участию в решении проблем благоустройства населенных пунктов.</w:t>
            </w:r>
          </w:p>
          <w:p w:rsidR="00607491" w:rsidRPr="00A23D63" w:rsidRDefault="00607491" w:rsidP="00D91D95">
            <w:pPr>
              <w:autoSpaceDE w:val="0"/>
              <w:ind w:firstLine="49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10F35" w:rsidRPr="00537B2C" w:rsidRDefault="00F10F35" w:rsidP="00F10F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Объем</w:t>
      </w:r>
      <w:r w:rsidR="00367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ассигнований муни</w:t>
      </w:r>
      <w:r w:rsidRPr="00E2498E">
        <w:rPr>
          <w:sz w:val="28"/>
          <w:szCs w:val="28"/>
        </w:rPr>
        <w:t>ципальной программы на 20</w:t>
      </w:r>
      <w:r>
        <w:rPr>
          <w:sz w:val="28"/>
          <w:szCs w:val="28"/>
        </w:rPr>
        <w:t xml:space="preserve">20 </w:t>
      </w:r>
      <w:r w:rsidRPr="00E2498E">
        <w:rPr>
          <w:sz w:val="28"/>
          <w:szCs w:val="28"/>
        </w:rPr>
        <w:t>год составил</w:t>
      </w:r>
      <w:r w:rsidR="00B971D7">
        <w:rPr>
          <w:sz w:val="28"/>
          <w:szCs w:val="28"/>
        </w:rPr>
        <w:t xml:space="preserve"> </w:t>
      </w:r>
      <w:r w:rsidR="00EB005A">
        <w:rPr>
          <w:sz w:val="28"/>
          <w:szCs w:val="28"/>
        </w:rPr>
        <w:t>50 498,294 тыс. рублей.</w:t>
      </w:r>
    </w:p>
    <w:p w:rsidR="00F10F35" w:rsidRDefault="00F10F35" w:rsidP="00F10F35">
      <w:pPr>
        <w:jc w:val="both"/>
        <w:rPr>
          <w:sz w:val="28"/>
          <w:szCs w:val="28"/>
        </w:rPr>
        <w:sectPr w:rsidR="00F10F35" w:rsidSect="001778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F35" w:rsidRDefault="00F10F35" w:rsidP="00F10F35">
      <w:pPr>
        <w:rPr>
          <w:sz w:val="28"/>
          <w:szCs w:val="28"/>
        </w:rPr>
      </w:pPr>
    </w:p>
    <w:p w:rsidR="00607491" w:rsidRDefault="00607491" w:rsidP="00F10F35">
      <w:pPr>
        <w:spacing w:line="240" w:lineRule="atLeast"/>
        <w:jc w:val="center"/>
        <w:rPr>
          <w:b/>
          <w:bCs/>
          <w:sz w:val="28"/>
          <w:szCs w:val="28"/>
        </w:rPr>
      </w:pPr>
    </w:p>
    <w:p w:rsidR="00537B2C" w:rsidRPr="003916F1" w:rsidRDefault="00537B2C" w:rsidP="00537B2C">
      <w:pPr>
        <w:keepNext/>
        <w:ind w:firstLine="708"/>
        <w:jc w:val="center"/>
        <w:rPr>
          <w:b/>
        </w:rPr>
      </w:pPr>
      <w:r w:rsidRPr="003916F1">
        <w:rPr>
          <w:b/>
        </w:rPr>
        <w:t>Сведения о реализации программных мероприятий</w:t>
      </w:r>
    </w:p>
    <w:p w:rsidR="003916F1" w:rsidRPr="003916F1" w:rsidRDefault="003916F1" w:rsidP="00537B2C">
      <w:pPr>
        <w:keepNext/>
        <w:ind w:firstLine="708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835"/>
        <w:gridCol w:w="2268"/>
        <w:gridCol w:w="2410"/>
        <w:gridCol w:w="1451"/>
      </w:tblGrid>
      <w:tr w:rsidR="00537B2C" w:rsidRPr="00537B2C" w:rsidTr="00202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C" w:rsidRPr="00537B2C" w:rsidRDefault="00537B2C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b/>
                <w:lang w:eastAsia="en-US"/>
              </w:rPr>
            </w:pPr>
            <w:r w:rsidRPr="00537B2C">
              <w:rPr>
                <w:b/>
                <w:lang w:eastAsia="en-US"/>
              </w:rPr>
              <w:t>Наименование мероприятия (направления расходов)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b/>
                <w:lang w:eastAsia="en-US"/>
              </w:rPr>
            </w:pPr>
            <w:r w:rsidRPr="00537B2C"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b/>
                <w:lang w:eastAsia="en-US"/>
              </w:rPr>
            </w:pPr>
            <w:r w:rsidRPr="00537B2C">
              <w:rPr>
                <w:b/>
                <w:lang w:eastAsia="en-US"/>
              </w:rPr>
              <w:t>Объем финансирования план (тыс.руб.)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b/>
                <w:lang w:eastAsia="en-US"/>
              </w:rPr>
            </w:pPr>
            <w:r w:rsidRPr="00537B2C">
              <w:rPr>
                <w:b/>
                <w:lang w:eastAsia="en-US"/>
              </w:rPr>
              <w:t>Объем финансирования факт</w:t>
            </w:r>
          </w:p>
          <w:p w:rsidR="00537B2C" w:rsidRPr="00537B2C" w:rsidRDefault="00537B2C">
            <w:pPr>
              <w:rPr>
                <w:b/>
                <w:lang w:eastAsia="en-US"/>
              </w:rPr>
            </w:pPr>
            <w:r w:rsidRPr="00537B2C">
              <w:rPr>
                <w:b/>
                <w:lang w:eastAsia="en-US"/>
              </w:rPr>
              <w:t xml:space="preserve">(тыс. руб)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b/>
                <w:lang w:eastAsia="en-US"/>
              </w:rPr>
            </w:pPr>
            <w:r w:rsidRPr="00537B2C">
              <w:rPr>
                <w:b/>
                <w:lang w:eastAsia="en-US"/>
              </w:rPr>
              <w:t>Степень освоения</w:t>
            </w:r>
          </w:p>
        </w:tc>
      </w:tr>
      <w:tr w:rsidR="00537B2C" w:rsidRPr="00537B2C" w:rsidTr="00202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Расходы на мероприятия по благоустройству мест общего пользования</w:t>
            </w:r>
            <w:r w:rsidR="001A4DE8">
              <w:rPr>
                <w:lang w:eastAsia="en-US"/>
              </w:rPr>
              <w:t xml:space="preserve"> ( ограждение детской </w:t>
            </w:r>
            <w:r w:rsidR="00377084">
              <w:rPr>
                <w:lang w:eastAsia="en-US"/>
              </w:rPr>
              <w:t xml:space="preserve">игровой </w:t>
            </w:r>
            <w:r w:rsidR="001A4DE8">
              <w:rPr>
                <w:lang w:eastAsia="en-US"/>
              </w:rPr>
              <w:t>площадки в д. Липки, обустройство контейнерной площадки и приобретение контейнеров под ТБО, окос территории мест общего пользования)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393,765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393,765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</w:tc>
      </w:tr>
      <w:tr w:rsidR="00537B2C" w:rsidRPr="00537B2C" w:rsidTr="00202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Расходы на восстановление и обслуживание систем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Местный</w:t>
            </w:r>
            <w:r w:rsidR="00202D29">
              <w:rPr>
                <w:lang w:eastAsia="en-US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16,082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16,082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</w:tc>
      </w:tr>
      <w:tr w:rsidR="00537B2C" w:rsidRPr="00537B2C" w:rsidTr="00202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Расходы на организацию мест захоронения</w:t>
            </w:r>
            <w:r w:rsidR="001A4DE8">
              <w:rPr>
                <w:lang w:eastAsia="en-US"/>
              </w:rPr>
              <w:t xml:space="preserve"> (спил аварийных деревьев на кладбище д. Хицовка и д. Погари, установка забора вокруг кладбища  д. Хицовка, ремонт мемориального комплекса воинов односельчан погибших в годы Великой Отечественной войны в д. Шаталово)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Местный</w:t>
            </w:r>
            <w:r w:rsidR="00202D29">
              <w:rPr>
                <w:lang w:eastAsia="en-US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444,653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444,653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</w:tc>
      </w:tr>
      <w:tr w:rsidR="00537B2C" w:rsidRPr="00537B2C" w:rsidTr="00202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Строительство 2-х жилых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C" w:rsidRDefault="003916F1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3916F1" w:rsidRDefault="003916F1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3916F1" w:rsidRDefault="003916F1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3916F1" w:rsidRPr="00537B2C" w:rsidRDefault="003916F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Default="003916F1">
            <w:pPr>
              <w:rPr>
                <w:lang w:eastAsia="en-US"/>
              </w:rPr>
            </w:pPr>
            <w:r>
              <w:rPr>
                <w:lang w:eastAsia="en-US"/>
              </w:rPr>
              <w:t>3306,7</w:t>
            </w:r>
          </w:p>
          <w:p w:rsidR="003916F1" w:rsidRDefault="003916F1">
            <w:pPr>
              <w:rPr>
                <w:lang w:eastAsia="en-US"/>
              </w:rPr>
            </w:pPr>
            <w:r>
              <w:rPr>
                <w:lang w:eastAsia="en-US"/>
              </w:rPr>
              <w:t>494,1</w:t>
            </w:r>
          </w:p>
          <w:p w:rsidR="003916F1" w:rsidRPr="00537B2C" w:rsidRDefault="003916F1">
            <w:pPr>
              <w:rPr>
                <w:lang w:eastAsia="en-US"/>
              </w:rPr>
            </w:pPr>
            <w:r>
              <w:rPr>
                <w:lang w:eastAsia="en-US"/>
              </w:rPr>
              <w:t>962,0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Default="003916F1">
            <w:pPr>
              <w:rPr>
                <w:lang w:eastAsia="en-US"/>
              </w:rPr>
            </w:pPr>
            <w:r>
              <w:rPr>
                <w:lang w:eastAsia="en-US"/>
              </w:rPr>
              <w:t>3306,7</w:t>
            </w:r>
          </w:p>
          <w:p w:rsidR="003916F1" w:rsidRDefault="003916F1">
            <w:pPr>
              <w:rPr>
                <w:lang w:eastAsia="en-US"/>
              </w:rPr>
            </w:pPr>
            <w:r>
              <w:rPr>
                <w:lang w:eastAsia="en-US"/>
              </w:rPr>
              <w:t>494,1</w:t>
            </w:r>
          </w:p>
          <w:p w:rsidR="003916F1" w:rsidRPr="00537B2C" w:rsidRDefault="003916F1">
            <w:pPr>
              <w:rPr>
                <w:lang w:eastAsia="en-US"/>
              </w:rPr>
            </w:pPr>
            <w:r>
              <w:rPr>
                <w:lang w:eastAsia="en-US"/>
              </w:rPr>
              <w:t>962,0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Default="003916F1">
            <w:pPr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3916F1" w:rsidRDefault="003916F1">
            <w:pPr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3916F1" w:rsidRDefault="003916F1">
            <w:pPr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3916F1" w:rsidRPr="00537B2C" w:rsidRDefault="003916F1">
            <w:pPr>
              <w:rPr>
                <w:lang w:eastAsia="en-US"/>
              </w:rPr>
            </w:pPr>
          </w:p>
        </w:tc>
      </w:tr>
      <w:tr w:rsidR="00537B2C" w:rsidRPr="00537B2C" w:rsidTr="00202D29">
        <w:trPr>
          <w:trHeight w:val="9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Пе</w:t>
            </w:r>
            <w:r w:rsidR="00171C73">
              <w:rPr>
                <w:lang w:eastAsia="en-US"/>
              </w:rPr>
              <w:t xml:space="preserve">ревод 61-ой квартиры на индивидуальное </w:t>
            </w:r>
            <w:r w:rsidRPr="00537B2C">
              <w:rPr>
                <w:lang w:eastAsia="en-US"/>
              </w:rPr>
              <w:t>отопление в д.</w:t>
            </w:r>
            <w:r w:rsidR="00171C73">
              <w:rPr>
                <w:lang w:eastAsia="en-US"/>
              </w:rPr>
              <w:t xml:space="preserve"> </w:t>
            </w:r>
            <w:r w:rsidRPr="00537B2C">
              <w:rPr>
                <w:lang w:eastAsia="en-US"/>
              </w:rPr>
              <w:t>Даньково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Фед</w:t>
            </w:r>
            <w:r w:rsidR="00202D29">
              <w:rPr>
                <w:lang w:eastAsia="en-US"/>
              </w:rPr>
              <w:t xml:space="preserve">еральный </w:t>
            </w:r>
            <w:r w:rsidRPr="00537B2C">
              <w:rPr>
                <w:lang w:eastAsia="en-US"/>
              </w:rPr>
              <w:t>бюджет</w:t>
            </w:r>
          </w:p>
          <w:p w:rsidR="00537B2C" w:rsidRPr="00537B2C" w:rsidRDefault="00202D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</w:t>
            </w:r>
            <w:r w:rsidR="00537B2C" w:rsidRPr="00537B2C">
              <w:rPr>
                <w:lang w:eastAsia="en-US"/>
              </w:rPr>
              <w:t>бюджет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Местный</w:t>
            </w:r>
            <w:r w:rsidR="00202D29">
              <w:rPr>
                <w:lang w:eastAsia="en-US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13766,077</w:t>
            </w:r>
          </w:p>
          <w:p w:rsidR="00537B2C" w:rsidRPr="00537B2C" w:rsidRDefault="00CC455C">
            <w:pPr>
              <w:rPr>
                <w:lang w:eastAsia="en-US"/>
              </w:rPr>
            </w:pPr>
            <w:r>
              <w:rPr>
                <w:lang w:eastAsia="en-US"/>
              </w:rPr>
              <w:t>2057,003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159,830</w:t>
            </w:r>
          </w:p>
          <w:p w:rsidR="00537B2C" w:rsidRPr="00537B2C" w:rsidRDefault="00537B2C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13766,077</w:t>
            </w:r>
          </w:p>
          <w:p w:rsidR="00537B2C" w:rsidRPr="00537B2C" w:rsidRDefault="00CC455C">
            <w:pPr>
              <w:rPr>
                <w:lang w:eastAsia="en-US"/>
              </w:rPr>
            </w:pPr>
            <w:r>
              <w:rPr>
                <w:lang w:eastAsia="en-US"/>
              </w:rPr>
              <w:t>2057,003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159,830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</w:tc>
      </w:tr>
      <w:tr w:rsidR="00537B2C" w:rsidRPr="00537B2C" w:rsidTr="00202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Строительство блочно-модульной котельни  д.</w:t>
            </w:r>
            <w:r w:rsidR="00F87E4F">
              <w:rPr>
                <w:lang w:eastAsia="en-US"/>
              </w:rPr>
              <w:t xml:space="preserve"> </w:t>
            </w:r>
            <w:r w:rsidRPr="00537B2C">
              <w:rPr>
                <w:lang w:eastAsia="en-US"/>
              </w:rPr>
              <w:t>Даньково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202D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</w:t>
            </w:r>
            <w:r w:rsidR="00537B2C" w:rsidRPr="00537B2C">
              <w:rPr>
                <w:lang w:eastAsia="en-US"/>
              </w:rPr>
              <w:t>бюджет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Областной</w:t>
            </w:r>
            <w:r w:rsidR="00202D29">
              <w:rPr>
                <w:lang w:eastAsia="en-US"/>
              </w:rPr>
              <w:t xml:space="preserve"> бюджет</w:t>
            </w:r>
          </w:p>
          <w:p w:rsidR="00537B2C" w:rsidRPr="00537B2C" w:rsidRDefault="00202D29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37B2C" w:rsidRPr="00537B2C">
              <w:rPr>
                <w:lang w:eastAsia="en-US"/>
              </w:rPr>
              <w:t>естный</w:t>
            </w:r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CC455C">
            <w:pPr>
              <w:rPr>
                <w:lang w:eastAsia="en-US"/>
              </w:rPr>
            </w:pPr>
            <w:r>
              <w:rPr>
                <w:lang w:eastAsia="en-US"/>
              </w:rPr>
              <w:t>12621,291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1885,941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146,538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CC455C">
            <w:pPr>
              <w:rPr>
                <w:lang w:eastAsia="en-US"/>
              </w:rPr>
            </w:pPr>
            <w:r>
              <w:rPr>
                <w:lang w:eastAsia="en-US"/>
              </w:rPr>
              <w:t>12621,291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1885,941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146,538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100,%</w:t>
            </w:r>
          </w:p>
          <w:p w:rsid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  <w:p w:rsidR="003916F1" w:rsidRPr="00537B2C" w:rsidRDefault="003916F1">
            <w:pPr>
              <w:rPr>
                <w:lang w:eastAsia="en-US"/>
              </w:rPr>
            </w:pPr>
          </w:p>
        </w:tc>
      </w:tr>
      <w:tr w:rsidR="00537B2C" w:rsidRPr="00537B2C" w:rsidTr="00202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Строите</w:t>
            </w:r>
            <w:r w:rsidR="00CC455C">
              <w:rPr>
                <w:lang w:eastAsia="en-US"/>
              </w:rPr>
              <w:t xml:space="preserve">льство стадиона              п. </w:t>
            </w:r>
            <w:r w:rsidRPr="00537B2C">
              <w:rPr>
                <w:lang w:eastAsia="en-US"/>
              </w:rPr>
              <w:t>Шаталово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202D29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Обла</w:t>
            </w:r>
            <w:r w:rsidR="00202D29">
              <w:rPr>
                <w:lang w:eastAsia="en-US"/>
              </w:rPr>
              <w:t>с</w:t>
            </w:r>
            <w:r w:rsidRPr="00537B2C">
              <w:rPr>
                <w:lang w:eastAsia="en-US"/>
              </w:rPr>
              <w:t>тной</w:t>
            </w:r>
            <w:r w:rsidR="00202D29">
              <w:rPr>
                <w:lang w:eastAsia="en-US"/>
              </w:rPr>
              <w:t xml:space="preserve"> бюджет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Местный</w:t>
            </w:r>
            <w:r w:rsidR="00202D29">
              <w:rPr>
                <w:lang w:eastAsia="en-US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6018,124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899,261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69,873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6018,124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899,261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69,873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</w:tc>
      </w:tr>
      <w:tr w:rsidR="00537B2C" w:rsidRPr="00537B2C" w:rsidTr="00202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Стро</w:t>
            </w:r>
            <w:r w:rsidR="00F87E4F">
              <w:rPr>
                <w:lang w:eastAsia="en-US"/>
              </w:rPr>
              <w:t xml:space="preserve">ительство водопроводной сети д. </w:t>
            </w:r>
            <w:r w:rsidRPr="00537B2C">
              <w:rPr>
                <w:lang w:eastAsia="en-US"/>
              </w:rPr>
              <w:t>Льнозавод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202D29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Областной</w:t>
            </w:r>
            <w:r w:rsidR="00202D29">
              <w:rPr>
                <w:lang w:eastAsia="en-US"/>
              </w:rPr>
              <w:t xml:space="preserve"> бюджет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Местный</w:t>
            </w:r>
            <w:r w:rsidR="00202D29">
              <w:rPr>
                <w:lang w:eastAsia="en-US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CC455C">
            <w:pPr>
              <w:rPr>
                <w:lang w:eastAsia="en-US"/>
              </w:rPr>
            </w:pPr>
            <w:r>
              <w:rPr>
                <w:lang w:eastAsia="en-US"/>
              </w:rPr>
              <w:t>4392,630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656,370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51,000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CC455C">
            <w:pPr>
              <w:rPr>
                <w:lang w:eastAsia="en-US"/>
              </w:rPr>
            </w:pPr>
            <w:r>
              <w:rPr>
                <w:lang w:eastAsia="en-US"/>
              </w:rPr>
              <w:t>4392,630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656,370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51,000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</w:tc>
      </w:tr>
      <w:tr w:rsidR="00537B2C" w:rsidRPr="00537B2C" w:rsidTr="00202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Расходы на разработку проектно-сметной документации  на строительство 2-х жилых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Местный</w:t>
            </w:r>
            <w:r w:rsidR="00202D29">
              <w:rPr>
                <w:lang w:eastAsia="en-US"/>
              </w:rPr>
              <w:t xml:space="preserve"> бюджет</w:t>
            </w:r>
          </w:p>
          <w:p w:rsidR="00537B2C" w:rsidRPr="00537B2C" w:rsidRDefault="00171C73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37B2C" w:rsidRPr="00537B2C">
              <w:rPr>
                <w:lang w:eastAsia="en-US"/>
              </w:rPr>
              <w:t>бластной</w:t>
            </w:r>
            <w:r w:rsidR="00202D29">
              <w:rPr>
                <w:lang w:eastAsia="en-US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22,105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420,000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 xml:space="preserve"> 22,105</w:t>
            </w:r>
          </w:p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420,00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  <w:p w:rsidR="004079F2" w:rsidRPr="00537B2C" w:rsidRDefault="004079F2">
            <w:pPr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  <w:bookmarkStart w:id="0" w:name="_GoBack"/>
            <w:bookmarkEnd w:id="0"/>
          </w:p>
        </w:tc>
      </w:tr>
      <w:tr w:rsidR="00537B2C" w:rsidRPr="00537B2C" w:rsidTr="00202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Ремонт братской могилы</w:t>
            </w:r>
            <w:r w:rsidR="00202D29">
              <w:rPr>
                <w:lang w:eastAsia="en-US"/>
              </w:rPr>
              <w:t xml:space="preserve"> </w:t>
            </w:r>
            <w:r w:rsidRPr="00537B2C">
              <w:rPr>
                <w:lang w:eastAsia="en-US"/>
              </w:rPr>
              <w:t xml:space="preserve"> д.</w:t>
            </w:r>
            <w:r w:rsidR="00202D29">
              <w:rPr>
                <w:lang w:eastAsia="en-US"/>
              </w:rPr>
              <w:t xml:space="preserve"> </w:t>
            </w:r>
            <w:r w:rsidRPr="00537B2C">
              <w:rPr>
                <w:lang w:eastAsia="en-US"/>
              </w:rPr>
              <w:t>Шаталово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AD" w:rsidRPr="00537B2C" w:rsidRDefault="00AB5CAD" w:rsidP="00AB5CAD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AB5CAD" w:rsidRPr="00537B2C" w:rsidRDefault="00AB5CAD" w:rsidP="00AB5CAD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Областной</w:t>
            </w:r>
            <w:r>
              <w:rPr>
                <w:lang w:eastAsia="en-US"/>
              </w:rPr>
              <w:t xml:space="preserve"> бюджет</w:t>
            </w:r>
          </w:p>
          <w:p w:rsidR="00537B2C" w:rsidRPr="00537B2C" w:rsidRDefault="00AB5CAD" w:rsidP="00AB5CAD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Местный</w:t>
            </w:r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Default="00AB5CAD">
            <w:pPr>
              <w:rPr>
                <w:lang w:eastAsia="en-US"/>
              </w:rPr>
            </w:pPr>
            <w:r>
              <w:rPr>
                <w:lang w:eastAsia="en-US"/>
              </w:rPr>
              <w:t>50,477</w:t>
            </w:r>
          </w:p>
          <w:p w:rsidR="00AB5CAD" w:rsidRDefault="00AB5CAD">
            <w:pPr>
              <w:rPr>
                <w:lang w:eastAsia="en-US"/>
              </w:rPr>
            </w:pPr>
            <w:r w:rsidRPr="00AB5CAD">
              <w:rPr>
                <w:lang w:eastAsia="en-US"/>
              </w:rPr>
              <w:t>7,5</w:t>
            </w:r>
            <w:r>
              <w:rPr>
                <w:lang w:eastAsia="en-US"/>
              </w:rPr>
              <w:t>43</w:t>
            </w:r>
          </w:p>
          <w:p w:rsidR="00AB5CAD" w:rsidRPr="00537B2C" w:rsidRDefault="00AB5CAD">
            <w:pPr>
              <w:rPr>
                <w:color w:val="FF0000"/>
                <w:lang w:eastAsia="en-US"/>
              </w:rPr>
            </w:pPr>
            <w:r w:rsidRPr="00AB5CAD">
              <w:rPr>
                <w:lang w:eastAsia="en-US"/>
              </w:rPr>
              <w:t>3,054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AD" w:rsidRDefault="00AB5CAD" w:rsidP="00AB5CAD">
            <w:pPr>
              <w:rPr>
                <w:lang w:eastAsia="en-US"/>
              </w:rPr>
            </w:pPr>
            <w:r>
              <w:rPr>
                <w:lang w:eastAsia="en-US"/>
              </w:rPr>
              <w:t>50,477</w:t>
            </w:r>
          </w:p>
          <w:p w:rsidR="00AB5CAD" w:rsidRDefault="00AB5CAD" w:rsidP="00AB5CAD">
            <w:pPr>
              <w:rPr>
                <w:lang w:eastAsia="en-US"/>
              </w:rPr>
            </w:pPr>
            <w:r w:rsidRPr="00AB5CAD">
              <w:rPr>
                <w:lang w:eastAsia="en-US"/>
              </w:rPr>
              <w:t>7,5</w:t>
            </w:r>
            <w:r>
              <w:rPr>
                <w:lang w:eastAsia="en-US"/>
              </w:rPr>
              <w:t>43</w:t>
            </w:r>
          </w:p>
          <w:p w:rsidR="00537B2C" w:rsidRPr="00537B2C" w:rsidRDefault="00AB5CAD" w:rsidP="00AB5CAD">
            <w:pPr>
              <w:rPr>
                <w:lang w:eastAsia="en-US"/>
              </w:rPr>
            </w:pPr>
            <w:r w:rsidRPr="00AB5CAD">
              <w:rPr>
                <w:lang w:eastAsia="en-US"/>
              </w:rPr>
              <w:t>3,054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AD" w:rsidRPr="00537B2C" w:rsidRDefault="00AB5CAD" w:rsidP="00AB5CAD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  <w:p w:rsidR="00AB5CAD" w:rsidRPr="00537B2C" w:rsidRDefault="00AB5CAD" w:rsidP="00AB5CAD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  <w:p w:rsidR="00171C73" w:rsidRPr="00537B2C" w:rsidRDefault="00AB5CAD" w:rsidP="00AB5CAD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100%</w:t>
            </w:r>
          </w:p>
        </w:tc>
      </w:tr>
      <w:tr w:rsidR="00537B2C" w:rsidRPr="00537B2C" w:rsidTr="00202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Pr="00537B2C" w:rsidRDefault="00537B2C" w:rsidP="00171C73">
            <w:pPr>
              <w:rPr>
                <w:lang w:eastAsia="en-US"/>
              </w:rPr>
            </w:pPr>
            <w:r w:rsidRPr="00537B2C">
              <w:rPr>
                <w:lang w:eastAsia="en-US"/>
              </w:rPr>
              <w:t>Ремонт памятник</w:t>
            </w:r>
            <w:r w:rsidR="00171C73">
              <w:rPr>
                <w:lang w:eastAsia="en-US"/>
              </w:rPr>
              <w:t>а Добровольскому в д. Даньково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3" w:rsidRDefault="00171C73">
            <w:pPr>
              <w:rPr>
                <w:lang w:eastAsia="en-US"/>
              </w:rPr>
            </w:pPr>
            <w:r>
              <w:rPr>
                <w:lang w:eastAsia="en-US"/>
              </w:rPr>
              <w:t>Областной</w:t>
            </w:r>
            <w:r w:rsidR="00202D29">
              <w:rPr>
                <w:lang w:eastAsia="en-US"/>
              </w:rPr>
              <w:t xml:space="preserve"> бюджет</w:t>
            </w:r>
          </w:p>
          <w:p w:rsidR="00171C73" w:rsidRPr="00537B2C" w:rsidRDefault="00171C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Местный </w:t>
            </w:r>
            <w:r w:rsidR="00202D29">
              <w:rPr>
                <w:lang w:eastAsia="en-US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73" w:rsidRDefault="00EB5F42">
            <w:pPr>
              <w:rPr>
                <w:lang w:eastAsia="en-US"/>
              </w:rPr>
            </w:pPr>
            <w:r>
              <w:rPr>
                <w:lang w:eastAsia="en-US"/>
              </w:rPr>
              <w:t>810,507</w:t>
            </w:r>
          </w:p>
          <w:p w:rsidR="00171C73" w:rsidRPr="00537B2C" w:rsidRDefault="00EB5F42">
            <w:pPr>
              <w:rPr>
                <w:lang w:eastAsia="en-US"/>
              </w:rPr>
            </w:pPr>
            <w:r>
              <w:rPr>
                <w:lang w:eastAsia="en-US"/>
              </w:rPr>
              <w:t>82,060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Default="00EB5F42">
            <w:pPr>
              <w:rPr>
                <w:lang w:eastAsia="en-US"/>
              </w:rPr>
            </w:pPr>
            <w:r>
              <w:rPr>
                <w:lang w:eastAsia="en-US"/>
              </w:rPr>
              <w:t>810,447</w:t>
            </w:r>
          </w:p>
          <w:p w:rsidR="00171C73" w:rsidRPr="00537B2C" w:rsidRDefault="00EB5F42">
            <w:pPr>
              <w:rPr>
                <w:lang w:eastAsia="en-US"/>
              </w:rPr>
            </w:pPr>
            <w:r>
              <w:rPr>
                <w:lang w:eastAsia="en-US"/>
              </w:rPr>
              <w:t>82,054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C" w:rsidRDefault="00171C73">
            <w:pPr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171C73" w:rsidRPr="00537B2C" w:rsidRDefault="00444FB0">
            <w:pPr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171C73" w:rsidRPr="00537B2C" w:rsidTr="00202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3" w:rsidRPr="00537B2C" w:rsidRDefault="00171C73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3" w:rsidRPr="00537B2C" w:rsidRDefault="00171C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</w:t>
            </w:r>
            <w:r w:rsidRPr="00537B2C">
              <w:rPr>
                <w:lang w:eastAsia="en-US"/>
              </w:rPr>
              <w:t>строительство детской площадки в д. Васьково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3" w:rsidRDefault="00171C73" w:rsidP="00171C73">
            <w:pPr>
              <w:rPr>
                <w:lang w:eastAsia="en-US"/>
              </w:rPr>
            </w:pPr>
            <w:r>
              <w:rPr>
                <w:lang w:eastAsia="en-US"/>
              </w:rPr>
              <w:t>Областной</w:t>
            </w:r>
            <w:r w:rsidR="00202D29">
              <w:rPr>
                <w:lang w:eastAsia="en-US"/>
              </w:rPr>
              <w:t xml:space="preserve"> бюджет</w:t>
            </w:r>
          </w:p>
          <w:p w:rsidR="00171C73" w:rsidRPr="00537B2C" w:rsidRDefault="00171C73" w:rsidP="00171C73">
            <w:pPr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  <w:r w:rsidR="00202D29">
              <w:rPr>
                <w:lang w:eastAsia="en-US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3" w:rsidRDefault="00EB5F42" w:rsidP="00474FA0">
            <w:pPr>
              <w:rPr>
                <w:lang w:eastAsia="en-US"/>
              </w:rPr>
            </w:pPr>
            <w:r>
              <w:rPr>
                <w:lang w:eastAsia="en-US"/>
              </w:rPr>
              <w:t>630,624</w:t>
            </w:r>
          </w:p>
          <w:p w:rsidR="00171C73" w:rsidRPr="00537B2C" w:rsidRDefault="00EB5F42" w:rsidP="00474FA0">
            <w:pPr>
              <w:rPr>
                <w:lang w:eastAsia="en-US"/>
              </w:rPr>
            </w:pPr>
            <w:r>
              <w:rPr>
                <w:lang w:eastAsia="en-US"/>
              </w:rPr>
              <w:t>130,686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3" w:rsidRDefault="00EB5F42" w:rsidP="00171C73">
            <w:pPr>
              <w:rPr>
                <w:lang w:eastAsia="en-US"/>
              </w:rPr>
            </w:pPr>
            <w:r>
              <w:rPr>
                <w:lang w:eastAsia="en-US"/>
              </w:rPr>
              <w:t>630,624</w:t>
            </w:r>
          </w:p>
          <w:p w:rsidR="00171C73" w:rsidRPr="00537B2C" w:rsidRDefault="00EB5F42" w:rsidP="00171C73">
            <w:pPr>
              <w:rPr>
                <w:lang w:eastAsia="en-US"/>
              </w:rPr>
            </w:pPr>
            <w:r>
              <w:rPr>
                <w:lang w:eastAsia="en-US"/>
              </w:rPr>
              <w:t>130,686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3" w:rsidRDefault="00171C73">
            <w:pPr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4079F2" w:rsidRPr="00537B2C" w:rsidRDefault="004079F2">
            <w:pPr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537B2C" w:rsidRPr="00537B2C" w:rsidRDefault="00537B2C" w:rsidP="00537B2C">
      <w:r w:rsidRPr="00537B2C">
        <w:t xml:space="preserve"> </w:t>
      </w:r>
    </w:p>
    <w:p w:rsidR="005D5BDD" w:rsidRDefault="005D5BDD" w:rsidP="00537B2C">
      <w:pPr>
        <w:keepNext/>
        <w:ind w:firstLine="708"/>
        <w:jc w:val="center"/>
      </w:pPr>
    </w:p>
    <w:p w:rsidR="00DE09BA" w:rsidRDefault="00DE09BA" w:rsidP="00DE09BA">
      <w:pPr>
        <w:keepNext/>
        <w:ind w:firstLine="708"/>
        <w:rPr>
          <w:b/>
        </w:rPr>
      </w:pPr>
      <w:r w:rsidRPr="00DE09BA">
        <w:rPr>
          <w:b/>
        </w:rPr>
        <w:t xml:space="preserve">Вывод: </w:t>
      </w:r>
      <w:r>
        <w:rPr>
          <w:b/>
        </w:rPr>
        <w:t xml:space="preserve"> в соответствии с представленными данными необходимо принять результаты реализации Программы за 2020 год, как эффективные.</w:t>
      </w:r>
    </w:p>
    <w:p w:rsidR="0003230F" w:rsidRDefault="0003230F" w:rsidP="00DE09BA">
      <w:pPr>
        <w:keepNext/>
        <w:ind w:firstLine="708"/>
        <w:rPr>
          <w:b/>
        </w:rPr>
      </w:pPr>
    </w:p>
    <w:p w:rsidR="00F87E4F" w:rsidRDefault="00F87E4F" w:rsidP="00DE09BA">
      <w:pPr>
        <w:keepNext/>
        <w:ind w:firstLine="708"/>
        <w:rPr>
          <w:b/>
        </w:rPr>
      </w:pPr>
    </w:p>
    <w:p w:rsidR="0003230F" w:rsidRDefault="0003230F" w:rsidP="000323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специалист 1 категории </w:t>
      </w:r>
      <w:r w:rsidR="00B9223C">
        <w:rPr>
          <w:sz w:val="20"/>
          <w:szCs w:val="20"/>
        </w:rPr>
        <w:t xml:space="preserve">                                       _________________________</w:t>
      </w:r>
      <w:r>
        <w:rPr>
          <w:sz w:val="20"/>
          <w:szCs w:val="20"/>
        </w:rPr>
        <w:t>Г.П.Филимонова</w:t>
      </w:r>
    </w:p>
    <w:p w:rsidR="0003230F" w:rsidRDefault="0003230F" w:rsidP="0003230F">
      <w:pPr>
        <w:ind w:firstLine="708"/>
        <w:jc w:val="both"/>
        <w:rPr>
          <w:sz w:val="20"/>
          <w:szCs w:val="20"/>
        </w:rPr>
      </w:pPr>
    </w:p>
    <w:p w:rsidR="0003230F" w:rsidRDefault="0003230F" w:rsidP="000323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Проверил: ведущий специалист-главный бухгалтер </w:t>
      </w:r>
      <w:r w:rsidR="00B9223C">
        <w:rPr>
          <w:sz w:val="20"/>
          <w:szCs w:val="20"/>
        </w:rPr>
        <w:t>_________________________</w:t>
      </w:r>
      <w:r>
        <w:rPr>
          <w:sz w:val="20"/>
          <w:szCs w:val="20"/>
        </w:rPr>
        <w:t>Н.В. Федоренкова</w:t>
      </w:r>
    </w:p>
    <w:p w:rsidR="00F87E4F" w:rsidRPr="00DE09BA" w:rsidRDefault="00F87E4F" w:rsidP="00DE09BA">
      <w:pPr>
        <w:keepNext/>
        <w:ind w:firstLine="708"/>
        <w:rPr>
          <w:b/>
        </w:rPr>
      </w:pPr>
    </w:p>
    <w:sectPr w:rsidR="00F87E4F" w:rsidRPr="00DE09BA" w:rsidSect="009B6B80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F95"/>
    <w:rsid w:val="0003230F"/>
    <w:rsid w:val="00171943"/>
    <w:rsid w:val="00171C73"/>
    <w:rsid w:val="001A4DE8"/>
    <w:rsid w:val="00202D29"/>
    <w:rsid w:val="002D21E0"/>
    <w:rsid w:val="00367C4E"/>
    <w:rsid w:val="00374350"/>
    <w:rsid w:val="00377084"/>
    <w:rsid w:val="003916F1"/>
    <w:rsid w:val="004079F2"/>
    <w:rsid w:val="00417F95"/>
    <w:rsid w:val="00444FB0"/>
    <w:rsid w:val="004C2766"/>
    <w:rsid w:val="00537B2C"/>
    <w:rsid w:val="005C1757"/>
    <w:rsid w:val="005D5BDD"/>
    <w:rsid w:val="00607491"/>
    <w:rsid w:val="00622B46"/>
    <w:rsid w:val="0064734A"/>
    <w:rsid w:val="007C278E"/>
    <w:rsid w:val="007E7EB6"/>
    <w:rsid w:val="008443B1"/>
    <w:rsid w:val="0096580D"/>
    <w:rsid w:val="00984332"/>
    <w:rsid w:val="009B6B80"/>
    <w:rsid w:val="009E4D8E"/>
    <w:rsid w:val="00AB5CAD"/>
    <w:rsid w:val="00B9223C"/>
    <w:rsid w:val="00B971D7"/>
    <w:rsid w:val="00CC455C"/>
    <w:rsid w:val="00CF3994"/>
    <w:rsid w:val="00D91D95"/>
    <w:rsid w:val="00DE09BA"/>
    <w:rsid w:val="00E867DF"/>
    <w:rsid w:val="00EB005A"/>
    <w:rsid w:val="00EB5F42"/>
    <w:rsid w:val="00ED66D9"/>
    <w:rsid w:val="00F10F35"/>
    <w:rsid w:val="00F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2C94"/>
  <w15:docId w15:val="{AAAA86BD-5DC5-4396-8DC9-650CF95B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0F3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0F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10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2D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29BA-18CD-4DFD-861E-D62A60FC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2021-02-12T12:31:00Z</cp:lastPrinted>
  <dcterms:created xsi:type="dcterms:W3CDTF">2021-02-10T05:25:00Z</dcterms:created>
  <dcterms:modified xsi:type="dcterms:W3CDTF">2021-03-03T06:33:00Z</dcterms:modified>
</cp:coreProperties>
</file>